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C89817" w14:textId="299D3A86" w:rsidR="00FA4A2E" w:rsidRPr="00FA4A2E" w:rsidRDefault="00FA4A2E" w:rsidP="00FA4A2E">
      <w:pPr>
        <w:pStyle w:val="Header"/>
        <w:rPr>
          <w:rFonts w:ascii="Times New Roman" w:hAnsi="Times New Roman"/>
          <w:noProof w:val="0"/>
          <w:sz w:val="24"/>
          <w:szCs w:val="24"/>
          <w:lang w:eastAsia="zh-TW"/>
        </w:rPr>
      </w:pPr>
      <w:bookmarkStart w:id="0" w:name="historyclause"/>
      <w:bookmarkStart w:id="1" w:name="_Toc383764588"/>
      <w:r w:rsidRPr="00FA4A2E">
        <w:rPr>
          <w:rFonts w:ascii="Times New Roman" w:hAnsi="Times New Roman"/>
          <w:noProof w:val="0"/>
          <w:sz w:val="24"/>
          <w:szCs w:val="24"/>
          <w:lang w:eastAsia="zh-TW"/>
        </w:rPr>
        <w:t>3GPP TSG-RAN WG2 Meeting #12</w:t>
      </w:r>
      <w:r w:rsidR="001D58AA">
        <w:rPr>
          <w:rFonts w:ascii="Times New Roman" w:hAnsi="Times New Roman"/>
          <w:noProof w:val="0"/>
          <w:sz w:val="24"/>
          <w:szCs w:val="24"/>
          <w:lang w:eastAsia="zh-TW"/>
        </w:rPr>
        <w:t>1</w:t>
      </w:r>
      <w:r w:rsidR="00383F72">
        <w:rPr>
          <w:rFonts w:ascii="Times New Roman" w:hAnsi="Times New Roman"/>
          <w:noProof w:val="0"/>
          <w:sz w:val="24"/>
          <w:szCs w:val="24"/>
          <w:lang w:eastAsia="zh-TW"/>
        </w:rPr>
        <w:t>bis electronic</w:t>
      </w:r>
      <w:r w:rsidRPr="00FA4A2E">
        <w:rPr>
          <w:rFonts w:ascii="Times New Roman" w:hAnsi="Times New Roman"/>
          <w:noProof w:val="0"/>
          <w:sz w:val="24"/>
          <w:szCs w:val="24"/>
          <w:lang w:eastAsia="zh-TW"/>
        </w:rPr>
        <w:t xml:space="preserve">        </w:t>
      </w:r>
      <w:r>
        <w:rPr>
          <w:rFonts w:ascii="Times New Roman" w:hAnsi="Times New Roman"/>
          <w:noProof w:val="0"/>
          <w:sz w:val="24"/>
          <w:szCs w:val="24"/>
          <w:lang w:eastAsia="zh-TW"/>
        </w:rPr>
        <w:t xml:space="preserve">              </w:t>
      </w:r>
      <w:r w:rsidRPr="00FA4A2E">
        <w:rPr>
          <w:rFonts w:ascii="Times New Roman" w:hAnsi="Times New Roman"/>
          <w:noProof w:val="0"/>
          <w:sz w:val="24"/>
          <w:szCs w:val="24"/>
          <w:lang w:eastAsia="zh-TW"/>
        </w:rPr>
        <w:t xml:space="preserve">                            </w:t>
      </w:r>
      <w:r w:rsidR="0014286A" w:rsidRPr="0014286A">
        <w:rPr>
          <w:rFonts w:ascii="Times New Roman" w:hAnsi="Times New Roman"/>
          <w:noProof w:val="0"/>
          <w:sz w:val="24"/>
          <w:szCs w:val="24"/>
          <w:lang w:eastAsia="zh-TW"/>
        </w:rPr>
        <w:t>R2-2302793</w:t>
      </w:r>
      <w:r w:rsidR="0014286A" w:rsidRPr="00BB7419">
        <w:rPr>
          <w:rFonts w:ascii="Times New Roman" w:hAnsi="Times New Roman"/>
          <w:noProof w:val="0"/>
          <w:sz w:val="24"/>
          <w:szCs w:val="24"/>
          <w:lang w:eastAsia="zh-TW"/>
        </w:rPr>
        <w:t xml:space="preserve"> </w:t>
      </w:r>
    </w:p>
    <w:p w14:paraId="717FA4DC" w14:textId="4B62AAF5" w:rsidR="00FA4A2E" w:rsidRPr="00FA4A2E" w:rsidRDefault="00383F72" w:rsidP="00FA4A2E">
      <w:pPr>
        <w:pStyle w:val="Header"/>
        <w:rPr>
          <w:rFonts w:ascii="Times New Roman" w:hAnsi="Times New Roman"/>
          <w:noProof w:val="0"/>
          <w:sz w:val="24"/>
          <w:szCs w:val="24"/>
          <w:lang w:eastAsia="zh-TW"/>
        </w:rPr>
      </w:pPr>
      <w:r>
        <w:rPr>
          <w:rFonts w:ascii="Times New Roman" w:hAnsi="Times New Roman"/>
          <w:noProof w:val="0"/>
          <w:sz w:val="24"/>
          <w:szCs w:val="24"/>
          <w:lang w:eastAsia="zh-TW"/>
        </w:rPr>
        <w:t>April 17-26</w:t>
      </w:r>
      <w:r w:rsidR="00FA4A2E" w:rsidRPr="00FA4A2E">
        <w:rPr>
          <w:rFonts w:ascii="Times New Roman" w:hAnsi="Times New Roman"/>
          <w:noProof w:val="0"/>
          <w:sz w:val="24"/>
          <w:szCs w:val="24"/>
          <w:lang w:eastAsia="zh-TW"/>
        </w:rPr>
        <w:t>, 2023</w:t>
      </w:r>
    </w:p>
    <w:p w14:paraId="163A9448" w14:textId="77777777" w:rsidR="0045181C" w:rsidRPr="00FA4A2E" w:rsidRDefault="0045181C" w:rsidP="0045181C">
      <w:pPr>
        <w:widowControl w:val="0"/>
        <w:pBdr>
          <w:top w:val="nil"/>
          <w:left w:val="nil"/>
          <w:bottom w:val="nil"/>
          <w:right w:val="nil"/>
          <w:between w:val="nil"/>
        </w:pBdr>
        <w:tabs>
          <w:tab w:val="right" w:pos="10206"/>
        </w:tabs>
        <w:spacing w:line="360" w:lineRule="auto"/>
        <w:rPr>
          <w:rFonts w:eastAsia="PMingLiU"/>
          <w:b/>
          <w:lang w:eastAsia="zh-TW"/>
        </w:rPr>
      </w:pPr>
    </w:p>
    <w:p w14:paraId="60575064" w14:textId="38427AB7" w:rsidR="0045181C" w:rsidRPr="00FA4A2E" w:rsidRDefault="0045181C" w:rsidP="0045181C">
      <w:pPr>
        <w:tabs>
          <w:tab w:val="left" w:pos="1985"/>
        </w:tabs>
        <w:spacing w:line="360" w:lineRule="auto"/>
        <w:ind w:left="1985" w:hanging="1985"/>
        <w:rPr>
          <w:rFonts w:eastAsia="PMingLiU"/>
          <w:b/>
          <w:lang w:eastAsia="zh-TW"/>
        </w:rPr>
      </w:pPr>
      <w:r w:rsidRPr="00FA4A2E">
        <w:rPr>
          <w:rFonts w:eastAsia="PMingLiU"/>
          <w:b/>
          <w:lang w:eastAsia="zh-TW"/>
        </w:rPr>
        <w:t>Agenda Item</w:t>
      </w:r>
      <w:r w:rsidRPr="00FA4A2E">
        <w:rPr>
          <w:rFonts w:eastAsia="PMingLiU"/>
          <w:b/>
          <w:lang w:eastAsia="zh-TW"/>
        </w:rPr>
        <w:tab/>
        <w:t>:</w:t>
      </w:r>
      <w:r w:rsidRPr="00FA4A2E">
        <w:rPr>
          <w:rFonts w:eastAsia="PMingLiU"/>
          <w:b/>
          <w:lang w:eastAsia="zh-TW"/>
        </w:rPr>
        <w:tab/>
      </w:r>
      <w:r w:rsidR="00383F72">
        <w:rPr>
          <w:rFonts w:eastAsia="PMingLiU"/>
          <w:b/>
          <w:lang w:eastAsia="zh-TW"/>
        </w:rPr>
        <w:t>7</w:t>
      </w:r>
      <w:r w:rsidRPr="00FA4A2E">
        <w:rPr>
          <w:rFonts w:eastAsia="PMingLiU"/>
          <w:b/>
          <w:lang w:eastAsia="zh-TW"/>
        </w:rPr>
        <w:t>.5.3</w:t>
      </w:r>
    </w:p>
    <w:p w14:paraId="10B3FC0D" w14:textId="6590F077" w:rsidR="0045181C" w:rsidRDefault="0045181C" w:rsidP="0045181C">
      <w:pPr>
        <w:tabs>
          <w:tab w:val="left" w:pos="1985"/>
        </w:tabs>
        <w:spacing w:line="360" w:lineRule="auto"/>
        <w:ind w:left="1985" w:hanging="1985"/>
      </w:pPr>
      <w:r w:rsidRPr="00FA4A2E">
        <w:rPr>
          <w:rFonts w:eastAsia="PMingLiU"/>
          <w:b/>
          <w:lang w:eastAsia="zh-TW"/>
        </w:rPr>
        <w:t>Title</w:t>
      </w:r>
      <w:r>
        <w:rPr>
          <w:b/>
        </w:rPr>
        <w:tab/>
        <w:t>:</w:t>
      </w:r>
      <w:r>
        <w:rPr>
          <w:b/>
        </w:rPr>
        <w:tab/>
      </w:r>
      <w:r w:rsidR="00FA4A2E" w:rsidRPr="00FA4A2E">
        <w:rPr>
          <w:b/>
        </w:rPr>
        <w:t>XR-specific power saving enhancement</w:t>
      </w:r>
    </w:p>
    <w:p w14:paraId="63D92B87" w14:textId="77777777" w:rsidR="0045181C" w:rsidRDefault="0045181C" w:rsidP="0045181C">
      <w:pPr>
        <w:tabs>
          <w:tab w:val="left" w:pos="1985"/>
        </w:tabs>
        <w:spacing w:line="360" w:lineRule="auto"/>
        <w:ind w:left="1985" w:hanging="1985"/>
      </w:pPr>
      <w:r>
        <w:rPr>
          <w:b/>
        </w:rPr>
        <w:t>Source</w:t>
      </w:r>
      <w:r>
        <w:rPr>
          <w:b/>
        </w:rPr>
        <w:tab/>
        <w:t>:</w:t>
      </w:r>
      <w:r>
        <w:rPr>
          <w:b/>
        </w:rPr>
        <w:tab/>
        <w:t>Google Inc.</w:t>
      </w:r>
    </w:p>
    <w:p w14:paraId="31FECDA6" w14:textId="77777777" w:rsidR="0045181C" w:rsidRDefault="0045181C" w:rsidP="0045181C">
      <w:pPr>
        <w:tabs>
          <w:tab w:val="left" w:pos="1985"/>
        </w:tabs>
        <w:rPr>
          <w:b/>
        </w:rPr>
      </w:pPr>
      <w:r>
        <w:rPr>
          <w:b/>
        </w:rPr>
        <w:t>Document for</w:t>
      </w:r>
      <w:r>
        <w:rPr>
          <w:b/>
        </w:rPr>
        <w:tab/>
        <w:t>:</w:t>
      </w:r>
      <w:r>
        <w:rPr>
          <w:b/>
        </w:rPr>
        <w:tab/>
        <w:t>Discussion and Decision</w:t>
      </w:r>
    </w:p>
    <w:p w14:paraId="34B8E9C9" w14:textId="77777777" w:rsidR="00427843" w:rsidRDefault="00427843" w:rsidP="00427843">
      <w:pPr>
        <w:pStyle w:val="NormalWeb"/>
        <w:spacing w:before="0" w:beforeAutospacing="0" w:after="0" w:afterAutospacing="0"/>
        <w:rPr>
          <w:rFonts w:ascii="Arial" w:eastAsia="MS Mincho" w:hAnsi="Arial" w:cs="Arial"/>
          <w:b/>
          <w:bCs/>
          <w:sz w:val="28"/>
          <w:szCs w:val="20"/>
          <w:lang w:eastAsia="ja-JP"/>
        </w:rPr>
      </w:pPr>
    </w:p>
    <w:p w14:paraId="1D5D500F" w14:textId="24585261" w:rsidR="00191B03" w:rsidRPr="004E073B" w:rsidRDefault="00427843" w:rsidP="004E073B">
      <w:pPr>
        <w:pStyle w:val="Heading1"/>
        <w:jc w:val="both"/>
      </w:pPr>
      <w:bookmarkStart w:id="2" w:name="_Ref109647701"/>
      <w:bookmarkEnd w:id="0"/>
      <w:bookmarkEnd w:id="1"/>
      <w:r w:rsidRPr="00072936">
        <w:rPr>
          <w:rFonts w:hint="eastAsia"/>
          <w:lang w:eastAsia="zh-TW"/>
        </w:rPr>
        <w:t>Introduction</w:t>
      </w:r>
      <w:bookmarkEnd w:id="2"/>
    </w:p>
    <w:p w14:paraId="5EF02B94" w14:textId="61416F2C" w:rsidR="00334E2B" w:rsidRPr="009C231B" w:rsidRDefault="005D5DD2" w:rsidP="00427843">
      <w:pPr>
        <w:rPr>
          <w:rFonts w:eastAsia="SimSun"/>
          <w:lang w:val="en-US" w:eastAsia="ja-JP"/>
        </w:rPr>
      </w:pPr>
      <w:r w:rsidRPr="009C231B">
        <w:rPr>
          <w:rFonts w:eastAsia="SimSun"/>
          <w:lang w:val="en-US" w:eastAsia="ja-JP"/>
        </w:rPr>
        <w:t xml:space="preserve">In this </w:t>
      </w:r>
      <w:proofErr w:type="spellStart"/>
      <w:r w:rsidRPr="009C231B">
        <w:rPr>
          <w:rFonts w:eastAsia="SimSun"/>
          <w:lang w:val="en-US" w:eastAsia="ja-JP"/>
        </w:rPr>
        <w:t>Tdoc</w:t>
      </w:r>
      <w:proofErr w:type="spellEnd"/>
      <w:r w:rsidRPr="009C231B">
        <w:rPr>
          <w:rFonts w:eastAsia="SimSun"/>
          <w:lang w:val="en-US" w:eastAsia="ja-JP"/>
        </w:rPr>
        <w:t xml:space="preserve">, </w:t>
      </w:r>
      <w:r w:rsidR="00334E2B">
        <w:rPr>
          <w:rFonts w:eastAsia="SimSun"/>
          <w:lang w:val="en-US" w:eastAsia="ja-JP"/>
        </w:rPr>
        <w:t xml:space="preserve">we discuss the </w:t>
      </w:r>
      <w:r w:rsidR="00334E2B">
        <w:t xml:space="preserve">DRX support of XR frame rates corresponding to non-integer periodicities </w:t>
      </w:r>
      <w:r w:rsidR="00334E2B" w:rsidRPr="00DB333D">
        <w:t xml:space="preserve">through at least semi-static mechanisms </w:t>
      </w:r>
      <w:r w:rsidR="00E31392">
        <w:t>and re-using the existing formula with integer DRX cycles.</w:t>
      </w:r>
    </w:p>
    <w:p w14:paraId="48486886" w14:textId="77777777" w:rsidR="00503021" w:rsidRDefault="00503021" w:rsidP="00503021">
      <w:pPr>
        <w:rPr>
          <w:rFonts w:eastAsia="SimSun"/>
          <w:lang w:val="en-US" w:eastAsia="ja-JP"/>
        </w:rPr>
      </w:pPr>
    </w:p>
    <w:p w14:paraId="1ACD5B26" w14:textId="16D3239F" w:rsidR="00427843" w:rsidRPr="00276C38" w:rsidRDefault="00427843" w:rsidP="00427843">
      <w:pPr>
        <w:pStyle w:val="Heading1"/>
        <w:jc w:val="both"/>
        <w:rPr>
          <w:lang w:eastAsia="zh-TW"/>
        </w:rPr>
      </w:pPr>
      <w:r>
        <w:rPr>
          <w:lang w:eastAsia="zh-TW"/>
        </w:rPr>
        <w:t xml:space="preserve"> </w:t>
      </w:r>
      <w:r w:rsidR="00BA4521">
        <w:rPr>
          <w:lang w:eastAsia="zh-TW"/>
        </w:rPr>
        <w:t>C-DRX Enhancement</w:t>
      </w:r>
    </w:p>
    <w:p w14:paraId="27277C95" w14:textId="581C92EE" w:rsidR="008F47D2" w:rsidRDefault="00334E2B" w:rsidP="004F5EAE">
      <w:pPr>
        <w:jc w:val="both"/>
        <w:rPr>
          <w:rFonts w:eastAsiaTheme="minorEastAsia"/>
          <w:lang w:eastAsia="zh-CN"/>
        </w:rPr>
      </w:pPr>
      <w:r>
        <w:rPr>
          <w:rFonts w:eastAsiaTheme="minorEastAsia"/>
          <w:lang w:eastAsia="zh-CN"/>
        </w:rPr>
        <w:t xml:space="preserve">DRX enhancement to support the XR periodicities has been extensively discussed in the Rel-18 SI both in RAN1 and RAN2. </w:t>
      </w:r>
    </w:p>
    <w:p w14:paraId="1DCE1E36" w14:textId="4F5CA188" w:rsidR="008F47D2" w:rsidRDefault="008F47D2" w:rsidP="004F5EAE">
      <w:pPr>
        <w:jc w:val="both"/>
      </w:pPr>
      <w:r>
        <w:t xml:space="preserve">Dynamic adjustment is useful if we are addressing the C-DRX periodicity alignment simultaneously with the jitter handling. This requires however the network to have instantaneous or a priori knowledge about the jitter of the traffic burst arriving in the next C-DRX occasion which is not possible according to SA4 feedback </w:t>
      </w:r>
      <w:r>
        <w:fldChar w:fldCharType="begin"/>
      </w:r>
      <w:r>
        <w:instrText xml:space="preserve"> REF _Ref118197474 \r \h </w:instrText>
      </w:r>
      <w:r w:rsidR="004F5EAE">
        <w:instrText xml:space="preserve"> \* MERGEFORMAT </w:instrText>
      </w:r>
      <w:r>
        <w:fldChar w:fldCharType="separate"/>
      </w:r>
      <w:r>
        <w:t>[12]</w:t>
      </w:r>
      <w:r>
        <w:fldChar w:fldCharType="end"/>
      </w:r>
      <w:r>
        <w:t>. Hence</w:t>
      </w:r>
      <w:r w:rsidR="00334E2B">
        <w:t xml:space="preserve"> during the WI</w:t>
      </w:r>
      <w:r>
        <w:t xml:space="preserve">, we prefer to focus on the semi-static solutions. </w:t>
      </w:r>
    </w:p>
    <w:p w14:paraId="088E9369" w14:textId="77777777" w:rsidR="00334E2B" w:rsidRDefault="00334E2B" w:rsidP="008F47D2"/>
    <w:p w14:paraId="78DB1F55" w14:textId="54F01BE7" w:rsidR="008F47D2" w:rsidRDefault="008F47D2" w:rsidP="008F47D2">
      <w:r>
        <w:t xml:space="preserve">Dynamic solutions can be explored </w:t>
      </w:r>
      <w:r w:rsidR="00334E2B">
        <w:t>later</w:t>
      </w:r>
      <w:r>
        <w:t xml:space="preserve"> if more feedback from SA regarding the jitter is received.</w:t>
      </w:r>
    </w:p>
    <w:p w14:paraId="456A5002" w14:textId="0852CBE8" w:rsidR="00461C1D" w:rsidRPr="001D33CA" w:rsidRDefault="00461C1D" w:rsidP="004F5EAE"/>
    <w:p w14:paraId="1A8C2B54" w14:textId="77777777" w:rsidR="00461C1D" w:rsidRPr="001D33CA" w:rsidRDefault="00461C1D" w:rsidP="00461C1D">
      <w:pPr>
        <w:pStyle w:val="ListParagraph"/>
        <w:numPr>
          <w:ilvl w:val="0"/>
          <w:numId w:val="14"/>
        </w:numPr>
        <w:spacing w:after="0"/>
      </w:pPr>
      <w:r>
        <w:rPr>
          <w:rFonts w:ascii="Times New Roman" w:eastAsiaTheme="minorEastAsia" w:hAnsi="Times New Roman" w:cs="Times New Roman"/>
          <w:b/>
          <w:bCs/>
          <w:i/>
          <w:iCs/>
          <w:noProof/>
          <w:lang w:val="en-GB" w:eastAsia="zh-CN"/>
        </w:rPr>
        <w:t xml:space="preserve">Prioritize semi-static solutions for the periodicity alignment between C-DRX and XR traffic. </w:t>
      </w:r>
    </w:p>
    <w:p w14:paraId="65311017" w14:textId="77777777" w:rsidR="00F83A57" w:rsidRDefault="00F83A57" w:rsidP="0028429F">
      <w:pPr>
        <w:rPr>
          <w:rFonts w:eastAsiaTheme="minorEastAsia"/>
          <w:lang w:eastAsia="zh-CN"/>
        </w:rPr>
      </w:pPr>
    </w:p>
    <w:p w14:paraId="33F5C384" w14:textId="73919A70" w:rsidR="0028429F" w:rsidRDefault="0028429F" w:rsidP="004F5EAE">
      <w:pPr>
        <w:jc w:val="both"/>
        <w:rPr>
          <w:rFonts w:eastAsiaTheme="minorEastAsia"/>
          <w:lang w:eastAsia="zh-CN"/>
        </w:rPr>
      </w:pPr>
      <w:r>
        <w:rPr>
          <w:rFonts w:eastAsiaTheme="minorEastAsia"/>
          <w:lang w:eastAsia="zh-CN"/>
        </w:rPr>
        <w:t xml:space="preserve">We prefer to keep the legacy approach </w:t>
      </w:r>
      <w:r w:rsidR="009A4B55">
        <w:rPr>
          <w:rFonts w:eastAsiaTheme="minorEastAsia"/>
          <w:lang w:eastAsia="zh-CN"/>
        </w:rPr>
        <w:t>by</w:t>
      </w:r>
      <w:r>
        <w:rPr>
          <w:rFonts w:eastAsiaTheme="minorEastAsia"/>
          <w:lang w:eastAsia="zh-CN"/>
        </w:rPr>
        <w:t xml:space="preserve"> re-us</w:t>
      </w:r>
      <w:r w:rsidR="009A4B55">
        <w:rPr>
          <w:rFonts w:eastAsiaTheme="minorEastAsia"/>
          <w:lang w:eastAsia="zh-CN"/>
        </w:rPr>
        <w:t xml:space="preserve">ing </w:t>
      </w:r>
      <w:r>
        <w:rPr>
          <w:rFonts w:eastAsiaTheme="minorEastAsia"/>
          <w:lang w:eastAsia="zh-CN"/>
        </w:rPr>
        <w:t xml:space="preserve">the 38.321 </w:t>
      </w:r>
      <w:r w:rsidR="004F5EAE">
        <w:rPr>
          <w:rFonts w:eastAsiaTheme="minorEastAsia"/>
          <w:lang w:eastAsia="zh-CN"/>
        </w:rPr>
        <w:t>formula</w:t>
      </w:r>
      <w:r>
        <w:rPr>
          <w:rFonts w:eastAsiaTheme="minorEastAsia"/>
          <w:lang w:eastAsia="zh-CN"/>
        </w:rPr>
        <w:t xml:space="preserve"> with some modification</w:t>
      </w:r>
      <w:r w:rsidR="00E31392">
        <w:rPr>
          <w:rFonts w:eastAsiaTheme="minorEastAsia"/>
          <w:lang w:eastAsia="zh-CN"/>
        </w:rPr>
        <w:t xml:space="preserve"> and using integer DRX cycles</w:t>
      </w:r>
      <w:r w:rsidR="007C345B">
        <w:rPr>
          <w:rFonts w:eastAsiaTheme="minorEastAsia"/>
          <w:lang w:eastAsia="zh-CN"/>
        </w:rPr>
        <w:t xml:space="preserve">. The equation should remain backward compatible for example by </w:t>
      </w:r>
      <w:r w:rsidR="009A4B55">
        <w:rPr>
          <w:rFonts w:eastAsiaTheme="minorEastAsia"/>
          <w:lang w:eastAsia="zh-CN"/>
        </w:rPr>
        <w:t>allowing the network to set</w:t>
      </w:r>
      <w:r w:rsidR="007C345B">
        <w:rPr>
          <w:rFonts w:eastAsiaTheme="minorEastAsia"/>
          <w:lang w:eastAsia="zh-CN"/>
        </w:rPr>
        <w:t xml:space="preserve"> some parameters to zero</w:t>
      </w:r>
      <w:r w:rsidR="009A4B55">
        <w:rPr>
          <w:rFonts w:eastAsiaTheme="minorEastAsia"/>
          <w:lang w:eastAsia="zh-CN"/>
        </w:rPr>
        <w:t xml:space="preserve"> or skip the configuration of some parameters</w:t>
      </w:r>
      <w:r w:rsidR="00F83A57">
        <w:rPr>
          <w:rFonts w:eastAsiaTheme="minorEastAsia"/>
          <w:lang w:eastAsia="zh-CN"/>
        </w:rPr>
        <w:t xml:space="preserve"> to fall-back to the legacy equation. This gives better flexibility at the network side and minimize the implementation changes at both the UE and the network sides.</w:t>
      </w:r>
      <w:r w:rsidR="005B36C0">
        <w:rPr>
          <w:rFonts w:eastAsiaTheme="minorEastAsia"/>
          <w:lang w:eastAsia="zh-CN"/>
        </w:rPr>
        <w:t xml:space="preserve"> Also, this allows to adopt a single a solution for all sort of traffics. </w:t>
      </w:r>
      <w:r w:rsidR="00E31392">
        <w:rPr>
          <w:rFonts w:eastAsiaTheme="minorEastAsia"/>
          <w:lang w:eastAsia="zh-CN"/>
        </w:rPr>
        <w:t>Using non-integer DRX cycles is complex from implementation perspective and the numerical error will still remain. Changing the equation to address the complexity issue and reduce the numerical error is not preferred as this will lead to using different equations for different type of traffics.</w:t>
      </w:r>
    </w:p>
    <w:p w14:paraId="45EBC6B0" w14:textId="77777777" w:rsidR="00461C1D" w:rsidRDefault="00461C1D" w:rsidP="0028429F">
      <w:pPr>
        <w:rPr>
          <w:rFonts w:eastAsiaTheme="minorEastAsia"/>
          <w:lang w:eastAsia="zh-CN"/>
        </w:rPr>
      </w:pPr>
    </w:p>
    <w:p w14:paraId="0388CFF8" w14:textId="3884D9E9" w:rsidR="00197F34" w:rsidRPr="00E31392" w:rsidRDefault="00197F34" w:rsidP="00461C1D">
      <w:pPr>
        <w:pStyle w:val="ListParagraph"/>
        <w:numPr>
          <w:ilvl w:val="0"/>
          <w:numId w:val="14"/>
        </w:numPr>
        <w:spacing w:after="0"/>
        <w:rPr>
          <w:b/>
          <w:bCs/>
          <w:i/>
          <w:iCs/>
        </w:rPr>
      </w:pPr>
      <w:r w:rsidRPr="008D762E">
        <w:rPr>
          <w:rFonts w:ascii="Times New Roman" w:eastAsiaTheme="minorEastAsia" w:hAnsi="Times New Roman" w:cs="Times New Roman"/>
          <w:b/>
          <w:bCs/>
          <w:i/>
          <w:iCs/>
          <w:noProof/>
          <w:lang w:val="en-GB" w:eastAsia="zh-CN"/>
        </w:rPr>
        <w:lastRenderedPageBreak/>
        <w:t xml:space="preserve">Re-use the 38.321 </w:t>
      </w:r>
      <w:r w:rsidR="007E6F5D">
        <w:rPr>
          <w:rFonts w:ascii="Times New Roman" w:eastAsiaTheme="minorEastAsia" w:hAnsi="Times New Roman" w:cs="Times New Roman"/>
          <w:b/>
          <w:bCs/>
          <w:i/>
          <w:iCs/>
          <w:noProof/>
          <w:lang w:val="en-GB" w:eastAsia="zh-CN"/>
        </w:rPr>
        <w:t>formula</w:t>
      </w:r>
      <w:r w:rsidRPr="008D762E">
        <w:rPr>
          <w:rFonts w:ascii="Times New Roman" w:eastAsiaTheme="minorEastAsia" w:hAnsi="Times New Roman" w:cs="Times New Roman"/>
          <w:b/>
          <w:bCs/>
          <w:i/>
          <w:iCs/>
          <w:noProof/>
          <w:lang w:val="en-GB" w:eastAsia="zh-CN"/>
        </w:rPr>
        <w:t xml:space="preserve"> with </w:t>
      </w:r>
      <w:r w:rsidR="00FE5C09" w:rsidRPr="00FE5C09">
        <w:rPr>
          <w:rFonts w:ascii="Times New Roman" w:eastAsiaTheme="minorEastAsia" w:hAnsi="Times New Roman" w:cs="Times New Roman"/>
          <w:b/>
          <w:bCs/>
          <w:i/>
          <w:iCs/>
          <w:noProof/>
          <w:lang w:val="en-GB" w:eastAsia="zh-CN"/>
        </w:rPr>
        <w:t xml:space="preserve">backward compatible </w:t>
      </w:r>
      <w:r w:rsidRPr="008D762E">
        <w:rPr>
          <w:rFonts w:ascii="Times New Roman" w:eastAsiaTheme="minorEastAsia" w:hAnsi="Times New Roman" w:cs="Times New Roman"/>
          <w:b/>
          <w:bCs/>
          <w:i/>
          <w:iCs/>
          <w:noProof/>
          <w:lang w:val="en-GB" w:eastAsia="zh-CN"/>
        </w:rPr>
        <w:t>modification</w:t>
      </w:r>
      <w:r>
        <w:rPr>
          <w:rFonts w:ascii="Times New Roman" w:eastAsiaTheme="minorEastAsia" w:hAnsi="Times New Roman" w:cs="Times New Roman"/>
          <w:b/>
          <w:bCs/>
          <w:i/>
          <w:iCs/>
          <w:noProof/>
          <w:lang w:val="en-GB" w:eastAsia="zh-CN"/>
        </w:rPr>
        <w:t xml:space="preserve"> for</w:t>
      </w:r>
      <w:r w:rsidRPr="009A0965">
        <w:rPr>
          <w:rFonts w:ascii="Times New Roman" w:eastAsiaTheme="minorEastAsia" w:hAnsi="Times New Roman" w:cs="Times New Roman"/>
          <w:b/>
          <w:bCs/>
          <w:i/>
          <w:iCs/>
          <w:noProof/>
          <w:lang w:val="en-GB" w:eastAsia="zh-CN"/>
        </w:rPr>
        <w:t xml:space="preserve"> </w:t>
      </w:r>
      <w:r>
        <w:rPr>
          <w:rFonts w:ascii="Times New Roman" w:eastAsiaTheme="minorEastAsia" w:hAnsi="Times New Roman" w:cs="Times New Roman"/>
          <w:b/>
          <w:bCs/>
          <w:i/>
          <w:iCs/>
          <w:noProof/>
          <w:lang w:val="en-GB" w:eastAsia="zh-CN"/>
        </w:rPr>
        <w:t xml:space="preserve">the start of On-Duration timer </w:t>
      </w:r>
      <w:r w:rsidRPr="008D762E">
        <w:rPr>
          <w:rFonts w:ascii="Times New Roman" w:eastAsiaTheme="minorEastAsia" w:hAnsi="Times New Roman" w:cs="Times New Roman"/>
          <w:b/>
          <w:bCs/>
          <w:i/>
          <w:iCs/>
          <w:noProof/>
          <w:lang w:val="en-GB" w:eastAsia="zh-CN"/>
        </w:rPr>
        <w:t xml:space="preserve">. </w:t>
      </w:r>
    </w:p>
    <w:p w14:paraId="6B93F88E" w14:textId="77777777" w:rsidR="00E31392" w:rsidRDefault="00E31392" w:rsidP="00E31392">
      <w:pPr>
        <w:rPr>
          <w:rFonts w:eastAsiaTheme="minorEastAsia"/>
          <w:lang w:eastAsia="zh-CN"/>
        </w:rPr>
      </w:pPr>
    </w:p>
    <w:p w14:paraId="26B35D9E" w14:textId="6B94D0E2" w:rsidR="00E31392" w:rsidRPr="004A39B7" w:rsidRDefault="00E31392" w:rsidP="00E31392">
      <w:pPr>
        <w:pStyle w:val="ListParagraph"/>
        <w:numPr>
          <w:ilvl w:val="0"/>
          <w:numId w:val="14"/>
        </w:numPr>
        <w:spacing w:after="0"/>
        <w:rPr>
          <w:b/>
          <w:bCs/>
          <w:i/>
          <w:iCs/>
        </w:rPr>
      </w:pPr>
      <w:r>
        <w:rPr>
          <w:rFonts w:ascii="Times New Roman" w:eastAsiaTheme="minorEastAsia" w:hAnsi="Times New Roman" w:cs="Times New Roman"/>
          <w:b/>
          <w:bCs/>
          <w:i/>
          <w:iCs/>
          <w:noProof/>
          <w:lang w:val="en-GB" w:eastAsia="zh-CN"/>
        </w:rPr>
        <w:t xml:space="preserve">Non-integer DRX cycles method is complex and will still lead to numerical errors. Modifying the formula to address these issues is not preferred. Hence, </w:t>
      </w:r>
      <w:r>
        <w:rPr>
          <w:rFonts w:ascii="Times New Roman" w:eastAsiaTheme="minorEastAsia" w:hAnsi="Times New Roman" w:cs="Times New Roman"/>
          <w:b/>
          <w:bCs/>
          <w:i/>
          <w:iCs/>
          <w:noProof/>
          <w:lang w:val="en-GB" w:eastAsia="zh-CN"/>
        </w:rPr>
        <w:t>Non-integer DRX cycles</w:t>
      </w:r>
      <w:r>
        <w:rPr>
          <w:rFonts w:ascii="Times New Roman" w:eastAsiaTheme="minorEastAsia" w:hAnsi="Times New Roman" w:cs="Times New Roman"/>
          <w:b/>
          <w:bCs/>
          <w:i/>
          <w:iCs/>
          <w:noProof/>
          <w:lang w:val="en-GB" w:eastAsia="zh-CN"/>
        </w:rPr>
        <w:t xml:space="preserve"> should not be considered further.</w:t>
      </w:r>
    </w:p>
    <w:p w14:paraId="6B039570" w14:textId="77777777" w:rsidR="00197F34" w:rsidRDefault="00197F34" w:rsidP="0028429F">
      <w:pPr>
        <w:rPr>
          <w:rFonts w:eastAsiaTheme="minorEastAsia"/>
          <w:lang w:eastAsia="zh-CN"/>
        </w:rPr>
      </w:pPr>
    </w:p>
    <w:p w14:paraId="49E7990D" w14:textId="609CF80F" w:rsidR="006969FC" w:rsidRPr="006969FC" w:rsidRDefault="006969FC" w:rsidP="006969FC">
      <w:pPr>
        <w:spacing w:before="200"/>
        <w:textAlignment w:val="baseline"/>
        <w:rPr>
          <w:rFonts w:eastAsiaTheme="minorEastAsia"/>
          <w:lang w:eastAsia="zh-CN"/>
        </w:rPr>
      </w:pPr>
      <w:r w:rsidRPr="006969FC">
        <w:rPr>
          <w:rFonts w:eastAsiaTheme="minorEastAsia"/>
          <w:lang w:eastAsia="zh-CN"/>
        </w:rPr>
        <w:t xml:space="preserve">In the MAC specification [TS 38.321], the formulas to start </w:t>
      </w:r>
      <w:r w:rsidR="00BC4E36">
        <w:rPr>
          <w:rFonts w:eastAsiaTheme="minorEastAsia"/>
          <w:lang w:eastAsia="zh-CN"/>
        </w:rPr>
        <w:t>On-Duration</w:t>
      </w:r>
      <w:r w:rsidRPr="006969FC">
        <w:rPr>
          <w:rFonts w:eastAsiaTheme="minorEastAsia"/>
          <w:lang w:eastAsia="zh-CN"/>
        </w:rPr>
        <w:t xml:space="preserve"> timer are:</w:t>
      </w:r>
    </w:p>
    <w:p w14:paraId="54E75E1D" w14:textId="1E49CC48" w:rsidR="006969FC" w:rsidRPr="00D76280" w:rsidRDefault="006969FC" w:rsidP="006969FC">
      <w:pPr>
        <w:pStyle w:val="ListParagraph"/>
        <w:numPr>
          <w:ilvl w:val="0"/>
          <w:numId w:val="20"/>
        </w:numPr>
        <w:spacing w:before="200"/>
        <w:textAlignment w:val="baseline"/>
        <w:rPr>
          <w:rFonts w:ascii="Times New Roman" w:eastAsiaTheme="minorEastAsia" w:hAnsi="Times New Roman" w:cs="Times New Roman"/>
          <w:lang w:val="en-GB" w:eastAsia="zh-CN"/>
        </w:rPr>
      </w:pPr>
      <w:r w:rsidRPr="00D76280">
        <w:rPr>
          <w:rFonts w:ascii="Times New Roman" w:eastAsiaTheme="minorEastAsia" w:hAnsi="Times New Roman" w:cs="Times New Roman"/>
          <w:lang w:val="en-GB" w:eastAsia="zh-CN"/>
        </w:rPr>
        <w:t>For long DRX cycle: [(SFN × 10) + subframe number] modulo (drx-LongCycle) = drx-StartOffset , where SFN is the current System Frame Number, and the subframe number is the current subframe number.</w:t>
      </w:r>
    </w:p>
    <w:p w14:paraId="4B1268EF" w14:textId="77777777" w:rsidR="006969FC" w:rsidRPr="00D76280" w:rsidRDefault="006969FC" w:rsidP="006969FC">
      <w:pPr>
        <w:pStyle w:val="ListParagraph"/>
        <w:numPr>
          <w:ilvl w:val="0"/>
          <w:numId w:val="20"/>
        </w:numPr>
        <w:rPr>
          <w:rFonts w:ascii="Times New Roman" w:eastAsiaTheme="minorEastAsia" w:hAnsi="Times New Roman" w:cs="Times New Roman"/>
          <w:lang w:val="en-GB" w:eastAsia="zh-CN"/>
        </w:rPr>
      </w:pPr>
      <w:r w:rsidRPr="00D76280">
        <w:rPr>
          <w:rFonts w:ascii="Times New Roman" w:eastAsiaTheme="minorEastAsia" w:hAnsi="Times New Roman" w:cs="Times New Roman"/>
          <w:lang w:val="en-GB" w:eastAsia="zh-CN"/>
        </w:rPr>
        <w:t>For short DRX cycle : [(SFN × 10) + subframe number] modulo (drx-ShortCycle) = (drx-StartOffset) modulo (drx-ShortCycle) .</w:t>
      </w:r>
    </w:p>
    <w:p w14:paraId="30FC7A72" w14:textId="73CD8BC8" w:rsidR="006969FC" w:rsidRDefault="00AD5DB2" w:rsidP="0028429F">
      <w:pPr>
        <w:rPr>
          <w:rFonts w:eastAsiaTheme="minorEastAsia"/>
          <w:lang w:eastAsia="zh-CN"/>
        </w:rPr>
      </w:pPr>
      <w:r>
        <w:rPr>
          <w:rFonts w:eastAsiaTheme="minorEastAsia"/>
          <w:lang w:eastAsia="zh-CN"/>
        </w:rPr>
        <w:t>We propose two possible solutions to update the above formulas:</w:t>
      </w:r>
    </w:p>
    <w:p w14:paraId="2F785C49" w14:textId="77777777" w:rsidR="00553600" w:rsidRDefault="00553600" w:rsidP="0028429F">
      <w:pPr>
        <w:rPr>
          <w:rFonts w:eastAsiaTheme="minorEastAsia"/>
          <w:lang w:eastAsia="zh-CN"/>
        </w:rPr>
      </w:pPr>
    </w:p>
    <w:p w14:paraId="11A199B3" w14:textId="41314F72" w:rsidR="00363956" w:rsidRPr="004A39B7" w:rsidRDefault="00363956" w:rsidP="004A39B7">
      <w:pPr>
        <w:pStyle w:val="ListParagraph"/>
        <w:numPr>
          <w:ilvl w:val="0"/>
          <w:numId w:val="28"/>
        </w:numPr>
        <w:rPr>
          <w:rFonts w:eastAsiaTheme="minorEastAsia"/>
          <w:b/>
          <w:bCs/>
          <w:u w:val="single"/>
          <w:lang w:eastAsia="zh-CN"/>
        </w:rPr>
      </w:pPr>
      <w:r w:rsidRPr="004A39B7">
        <w:rPr>
          <w:rFonts w:ascii="Times New Roman" w:eastAsiaTheme="minorEastAsia" w:hAnsi="Times New Roman" w:cs="Times New Roman"/>
          <w:b/>
          <w:bCs/>
          <w:u w:val="single"/>
          <w:lang w:eastAsia="zh-CN"/>
        </w:rPr>
        <w:t xml:space="preserve">Solution 1: </w:t>
      </w:r>
    </w:p>
    <w:p w14:paraId="4A4AD782" w14:textId="130A6B91" w:rsidR="00363956" w:rsidRPr="004A39B7" w:rsidRDefault="00363956" w:rsidP="0028429F">
      <w:pPr>
        <w:rPr>
          <w:rFonts w:eastAsiaTheme="minorEastAsia"/>
          <w:lang w:eastAsia="zh-CN"/>
        </w:rPr>
      </w:pPr>
      <w:r w:rsidRPr="004A39B7">
        <w:rPr>
          <w:rFonts w:eastAsiaTheme="minorEastAsia"/>
          <w:lang w:eastAsia="zh-CN"/>
        </w:rPr>
        <w:t>In this solution, we adjust the drift every fixed number of</w:t>
      </w:r>
      <w:r w:rsidR="005C111D">
        <w:rPr>
          <w:rFonts w:eastAsiaTheme="minorEastAsia"/>
          <w:lang w:eastAsia="zh-CN"/>
        </w:rPr>
        <w:t xml:space="preserve"> C-DRX</w:t>
      </w:r>
      <w:r w:rsidRPr="004A39B7">
        <w:rPr>
          <w:rFonts w:eastAsiaTheme="minorEastAsia"/>
          <w:lang w:eastAsia="zh-CN"/>
        </w:rPr>
        <w:t xml:space="preserve"> cycles</w:t>
      </w:r>
      <w:r w:rsidR="005C111D">
        <w:rPr>
          <w:rFonts w:eastAsiaTheme="minorEastAsia"/>
          <w:lang w:eastAsia="zh-CN"/>
        </w:rPr>
        <w:t xml:space="preserve"> and we adjust with a fixed offset.</w:t>
      </w:r>
      <w:r w:rsidR="00510ADD">
        <w:rPr>
          <w:rFonts w:eastAsiaTheme="minorEastAsia"/>
          <w:lang w:eastAsia="zh-CN"/>
        </w:rPr>
        <w:t xml:space="preserve"> For example for a Frame Rate = </w:t>
      </w:r>
      <m:oMath>
        <m:r>
          <m:rPr>
            <m:sty m:val="p"/>
          </m:rPr>
          <w:rPr>
            <w:rFonts w:ascii="Cambria Math" w:eastAsiaTheme="minorEastAsia" w:hAnsi="Cambria Math"/>
            <w:lang w:eastAsia="zh-CN"/>
          </w:rPr>
          <m:t xml:space="preserve">30 </m:t>
        </m:r>
        <m:r>
          <w:rPr>
            <w:rFonts w:ascii="Cambria Math" w:eastAsiaTheme="minorEastAsia" w:hAnsi="Cambria Math"/>
            <w:lang w:eastAsia="zh-CN"/>
          </w:rPr>
          <m:t>fps</m:t>
        </m:r>
      </m:oMath>
      <w:r w:rsidR="00510ADD">
        <w:rPr>
          <w:rFonts w:eastAsiaTheme="minorEastAsia"/>
          <w:iCs/>
          <w:lang w:eastAsia="zh-CN"/>
        </w:rPr>
        <w:t xml:space="preserve"> (33.33 </w:t>
      </w:r>
      <w:proofErr w:type="spellStart"/>
      <w:r w:rsidR="00510ADD">
        <w:rPr>
          <w:rFonts w:eastAsiaTheme="minorEastAsia"/>
          <w:iCs/>
          <w:lang w:eastAsia="zh-CN"/>
        </w:rPr>
        <w:t>ms</w:t>
      </w:r>
      <w:proofErr w:type="spellEnd"/>
      <w:r w:rsidR="00510ADD">
        <w:rPr>
          <w:rFonts w:eastAsiaTheme="minorEastAsia"/>
          <w:iCs/>
          <w:lang w:eastAsia="zh-CN"/>
        </w:rPr>
        <w:t xml:space="preserve"> periodicity) and </w:t>
      </w:r>
      <w:proofErr w:type="spellStart"/>
      <w:r w:rsidR="00AF7273">
        <w:rPr>
          <w:rFonts w:eastAsiaTheme="minorEastAsia"/>
          <w:lang w:eastAsia="zh-CN"/>
        </w:rPr>
        <w:t>drx</w:t>
      </w:r>
      <w:proofErr w:type="spellEnd"/>
      <w:r w:rsidR="00AF7273">
        <w:rPr>
          <w:rFonts w:eastAsiaTheme="minorEastAsia"/>
          <w:lang w:eastAsia="zh-CN"/>
        </w:rPr>
        <w:t>-Cycle</w:t>
      </w:r>
      <w:r w:rsidR="00510ADD">
        <w:rPr>
          <w:rFonts w:eastAsiaTheme="minorEastAsia"/>
          <w:lang w:eastAsia="zh-CN"/>
        </w:rPr>
        <w:t xml:space="preserve"> = 32, we will adjust every 3 cycles with an offset equal to 4. </w:t>
      </w:r>
    </w:p>
    <w:p w14:paraId="68BACC46" w14:textId="77777777" w:rsidR="00363956" w:rsidRPr="004A39B7" w:rsidRDefault="00363956" w:rsidP="0028429F">
      <w:pPr>
        <w:rPr>
          <w:rFonts w:eastAsiaTheme="minorEastAsia"/>
          <w:b/>
          <w:bCs/>
          <w:lang w:eastAsia="zh-CN"/>
        </w:rPr>
      </w:pPr>
    </w:p>
    <w:p w14:paraId="7A637042" w14:textId="4EA328C2" w:rsidR="00B3616A" w:rsidRDefault="00B3616A" w:rsidP="0028429F">
      <w:pPr>
        <w:rPr>
          <w:rFonts w:eastAsiaTheme="minorEastAsia"/>
          <w:lang w:eastAsia="zh-CN"/>
        </w:rPr>
      </w:pPr>
      <w:r>
        <w:rPr>
          <w:rFonts w:eastAsiaTheme="minorEastAsia"/>
          <w:lang w:eastAsia="zh-CN"/>
        </w:rPr>
        <w:t xml:space="preserve">We propose to introduce three new parameters: </w:t>
      </w:r>
    </w:p>
    <w:p w14:paraId="645F804D" w14:textId="52E107DB" w:rsidR="00B3616A" w:rsidRPr="00D76280" w:rsidRDefault="00B3616A" w:rsidP="00B3616A">
      <w:pPr>
        <w:pStyle w:val="ListParagraph"/>
        <w:numPr>
          <w:ilvl w:val="0"/>
          <w:numId w:val="21"/>
        </w:numPr>
        <w:rPr>
          <w:rFonts w:ascii="Times New Roman" w:eastAsiaTheme="minorEastAsia" w:hAnsi="Times New Roman" w:cs="Times New Roman"/>
          <w:lang w:val="en-GB" w:eastAsia="zh-CN"/>
        </w:rPr>
      </w:pPr>
      <w:r w:rsidRPr="00D76280">
        <w:rPr>
          <w:rFonts w:ascii="Times New Roman" w:eastAsiaTheme="minorEastAsia" w:hAnsi="Times New Roman" w:cs="Times New Roman"/>
          <w:lang w:val="en-GB" w:eastAsia="zh-CN"/>
        </w:rPr>
        <w:t>drx-CyclesAdjust</w:t>
      </w:r>
      <w:r w:rsidR="00D76280" w:rsidRPr="00D76280">
        <w:rPr>
          <w:rFonts w:ascii="Times New Roman" w:eastAsiaTheme="minorEastAsia" w:hAnsi="Times New Roman" w:cs="Times New Roman"/>
          <w:lang w:val="en-GB" w:eastAsia="zh-CN"/>
        </w:rPr>
        <w:t xml:space="preserve">: number of cycles to apply a correction </w:t>
      </w:r>
      <w:r w:rsidR="0011611D">
        <w:rPr>
          <w:rFonts w:ascii="Times New Roman" w:eastAsiaTheme="minorEastAsia" w:hAnsi="Times New Roman" w:cs="Times New Roman"/>
          <w:lang w:val="en-GB" w:eastAsia="zh-CN"/>
        </w:rPr>
        <w:t>offset</w:t>
      </w:r>
    </w:p>
    <w:p w14:paraId="4B31AE19" w14:textId="210BC7EC" w:rsidR="00D76280" w:rsidRDefault="00BA577F" w:rsidP="00B3616A">
      <w:pPr>
        <w:pStyle w:val="ListParagraph"/>
        <w:numPr>
          <w:ilvl w:val="0"/>
          <w:numId w:val="21"/>
        </w:numPr>
        <w:rPr>
          <w:rFonts w:ascii="Times New Roman" w:eastAsiaTheme="minorEastAsia" w:hAnsi="Times New Roman" w:cs="Times New Roman"/>
          <w:lang w:val="en-GB" w:eastAsia="zh-CN"/>
        </w:rPr>
      </w:pPr>
      <w:r w:rsidRPr="00BA577F">
        <w:rPr>
          <w:rFonts w:ascii="Times New Roman" w:eastAsiaTheme="minorEastAsia" w:hAnsi="Times New Roman" w:cs="Times New Roman"/>
          <w:lang w:val="en-GB" w:eastAsia="zh-CN"/>
        </w:rPr>
        <w:t xml:space="preserve">drx-CyclesOffset: the </w:t>
      </w:r>
      <w:r w:rsidR="009C5C9E">
        <w:rPr>
          <w:rFonts w:ascii="Times New Roman" w:eastAsiaTheme="minorEastAsia" w:hAnsi="Times New Roman" w:cs="Times New Roman"/>
          <w:lang w:val="en-GB" w:eastAsia="zh-CN"/>
        </w:rPr>
        <w:t xml:space="preserve">value of the </w:t>
      </w:r>
      <w:r w:rsidRPr="00BA577F">
        <w:rPr>
          <w:rFonts w:ascii="Times New Roman" w:eastAsiaTheme="minorEastAsia" w:hAnsi="Times New Roman" w:cs="Times New Roman"/>
          <w:lang w:val="en-GB" w:eastAsia="zh-CN"/>
        </w:rPr>
        <w:t xml:space="preserve">offset to apply every </w:t>
      </w:r>
      <w:r w:rsidRPr="00D76280">
        <w:rPr>
          <w:rFonts w:ascii="Times New Roman" w:eastAsiaTheme="minorEastAsia" w:hAnsi="Times New Roman" w:cs="Times New Roman"/>
          <w:lang w:val="en-GB" w:eastAsia="zh-CN"/>
        </w:rPr>
        <w:t>drx-CyclesAdjust</w:t>
      </w:r>
      <w:r>
        <w:rPr>
          <w:rFonts w:ascii="Times New Roman" w:eastAsiaTheme="minorEastAsia" w:hAnsi="Times New Roman" w:cs="Times New Roman"/>
          <w:lang w:val="en-GB" w:eastAsia="zh-CN"/>
        </w:rPr>
        <w:t xml:space="preserve"> cycles</w:t>
      </w:r>
    </w:p>
    <w:p w14:paraId="1E6ACE7C" w14:textId="5F98B586" w:rsidR="00DF0862" w:rsidRDefault="00DF0862" w:rsidP="00B3616A">
      <w:pPr>
        <w:pStyle w:val="ListParagraph"/>
        <w:numPr>
          <w:ilvl w:val="0"/>
          <w:numId w:val="21"/>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drx-CorrectionCounter: A counter to apply the offset</w:t>
      </w:r>
    </w:p>
    <w:p w14:paraId="04F64209" w14:textId="7CD9E58F" w:rsidR="00C96DFF" w:rsidRDefault="00C96DFF" w:rsidP="00C96DFF">
      <w:pPr>
        <w:rPr>
          <w:rFonts w:eastAsiaTheme="minorEastAsia"/>
          <w:lang w:eastAsia="zh-CN"/>
        </w:rPr>
      </w:pPr>
      <w:r>
        <w:rPr>
          <w:rFonts w:eastAsiaTheme="minorEastAsia"/>
          <w:lang w:eastAsia="zh-CN"/>
        </w:rPr>
        <w:t>And apply the following algorithm:</w:t>
      </w:r>
    </w:p>
    <w:p w14:paraId="3FB3A349" w14:textId="77777777" w:rsidR="00044D84" w:rsidRPr="00044D84" w:rsidRDefault="00044D84" w:rsidP="00044D84">
      <w:pPr>
        <w:pStyle w:val="ListParagraph"/>
        <w:numPr>
          <w:ilvl w:val="1"/>
          <w:numId w:val="22"/>
        </w:numPr>
        <w:rPr>
          <w:rFonts w:ascii="Times New Roman" w:eastAsiaTheme="minorEastAsia" w:hAnsi="Times New Roman" w:cs="Times New Roman"/>
          <w:lang w:val="en-GB" w:eastAsia="zh-CN"/>
        </w:rPr>
      </w:pPr>
      <w:r w:rsidRPr="00044D84">
        <w:rPr>
          <w:rFonts w:ascii="Times New Roman" w:eastAsiaTheme="minorEastAsia" w:hAnsi="Times New Roman" w:cs="Times New Roman"/>
          <w:lang w:val="en-GB" w:eastAsia="zh-CN"/>
        </w:rPr>
        <w:t xml:space="preserve">Increment the counter: </w:t>
      </w:r>
    </w:p>
    <w:p w14:paraId="698BF225" w14:textId="77777777" w:rsidR="00044D84" w:rsidRPr="00044D84" w:rsidRDefault="00044D84" w:rsidP="00044D84">
      <w:pPr>
        <w:pStyle w:val="ListParagraph"/>
        <w:ind w:left="1440"/>
        <w:rPr>
          <w:rFonts w:ascii="Times New Roman" w:eastAsiaTheme="minorEastAsia" w:hAnsi="Times New Roman" w:cs="Times New Roman"/>
          <w:lang w:val="en-GB" w:eastAsia="zh-CN"/>
        </w:rPr>
      </w:pPr>
      <w:r w:rsidRPr="00044D84">
        <w:rPr>
          <w:rFonts w:ascii="Times New Roman" w:eastAsiaTheme="minorEastAsia" w:hAnsi="Times New Roman" w:cs="Times New Roman"/>
          <w:lang w:val="en-GB" w:eastAsia="zh-CN"/>
        </w:rPr>
        <w:t xml:space="preserve">drx-CorrectionCounter = 0; </w:t>
      </w:r>
    </w:p>
    <w:p w14:paraId="38D57259" w14:textId="1B9E3C00" w:rsidR="00044D84" w:rsidRPr="00044D84" w:rsidRDefault="00044D84" w:rsidP="00044D84">
      <w:pPr>
        <w:pStyle w:val="ListParagraph"/>
        <w:ind w:left="1440"/>
        <w:rPr>
          <w:rFonts w:ascii="Times New Roman" w:eastAsiaTheme="minorEastAsia" w:hAnsi="Times New Roman" w:cs="Times New Roman"/>
          <w:lang w:val="en-GB" w:eastAsia="zh-CN"/>
        </w:rPr>
      </w:pPr>
      <w:r w:rsidRPr="00044D84">
        <w:rPr>
          <w:rFonts w:ascii="Times New Roman" w:eastAsiaTheme="minorEastAsia" w:hAnsi="Times New Roman" w:cs="Times New Roman"/>
          <w:lang w:val="en-GB" w:eastAsia="zh-CN"/>
        </w:rPr>
        <w:t xml:space="preserve">if (([(SFN × 10) + subframe number] modulo [(drx-CorrectionCounter + 1) × drx-CyclesAdjust × </w:t>
      </w:r>
      <w:r w:rsidR="00AF7273" w:rsidRPr="00602535">
        <w:rPr>
          <w:rFonts w:ascii="Times New Roman" w:eastAsiaTheme="minorEastAsia" w:hAnsi="Times New Roman" w:cs="Times New Roman"/>
          <w:i/>
          <w:iCs/>
          <w:lang w:eastAsia="zh-CN"/>
        </w:rPr>
        <w:t>drx-Cycle</w:t>
      </w:r>
      <w:r w:rsidRPr="00044D84">
        <w:rPr>
          <w:rFonts w:ascii="Times New Roman" w:eastAsiaTheme="minorEastAsia" w:hAnsi="Times New Roman" w:cs="Times New Roman"/>
          <w:lang w:val="en-GB" w:eastAsia="zh-CN"/>
        </w:rPr>
        <w:t>] = drx-CorrectionCounter × drx-</w:t>
      </w:r>
      <w:proofErr w:type="gramStart"/>
      <w:r w:rsidRPr="00044D84">
        <w:rPr>
          <w:rFonts w:ascii="Times New Roman" w:eastAsiaTheme="minorEastAsia" w:hAnsi="Times New Roman" w:cs="Times New Roman"/>
          <w:lang w:val="en-GB" w:eastAsia="zh-CN"/>
        </w:rPr>
        <w:t>CyclesOffset )</w:t>
      </w:r>
      <w:proofErr w:type="gramEnd"/>
      <w:r w:rsidRPr="00044D84">
        <w:rPr>
          <w:rFonts w:ascii="Times New Roman" w:eastAsiaTheme="minorEastAsia" w:hAnsi="Times New Roman" w:cs="Times New Roman"/>
          <w:lang w:val="en-GB" w:eastAsia="zh-CN"/>
        </w:rPr>
        <w:t xml:space="preserve"> &amp;&amp; [(SFN × 10) + subframe number - drx-StartOffset &gt; 0 ]  )</w:t>
      </w:r>
    </w:p>
    <w:p w14:paraId="6F90924D" w14:textId="77777777" w:rsidR="00044D84" w:rsidRPr="00044D84" w:rsidRDefault="00044D84" w:rsidP="00044D84">
      <w:pPr>
        <w:pStyle w:val="ListParagraph"/>
        <w:ind w:left="1440"/>
        <w:rPr>
          <w:rFonts w:ascii="Times New Roman" w:eastAsiaTheme="minorEastAsia" w:hAnsi="Times New Roman" w:cs="Times New Roman"/>
          <w:lang w:val="en-GB" w:eastAsia="zh-CN"/>
        </w:rPr>
      </w:pPr>
      <w:r w:rsidRPr="00044D84">
        <w:rPr>
          <w:rFonts w:ascii="Times New Roman" w:eastAsiaTheme="minorEastAsia" w:hAnsi="Times New Roman" w:cs="Times New Roman"/>
          <w:lang w:val="en-GB" w:eastAsia="zh-CN"/>
        </w:rPr>
        <w:t xml:space="preserve">drx-CorrectionCounter = drx-CorrectionCounter + 1; </w:t>
      </w:r>
    </w:p>
    <w:p w14:paraId="1849893D" w14:textId="77777777" w:rsidR="00044D84" w:rsidRPr="00044D84" w:rsidRDefault="00044D84" w:rsidP="00044D84">
      <w:pPr>
        <w:ind w:left="2160"/>
        <w:rPr>
          <w:rFonts w:eastAsiaTheme="minorEastAsia"/>
          <w:lang w:eastAsia="zh-CN"/>
        </w:rPr>
      </w:pPr>
    </w:p>
    <w:p w14:paraId="5822A6FA" w14:textId="2BC0D1CD" w:rsidR="00044D84" w:rsidRPr="00044D84" w:rsidRDefault="00044D84" w:rsidP="00044D84">
      <w:pPr>
        <w:pStyle w:val="ListParagraph"/>
        <w:numPr>
          <w:ilvl w:val="1"/>
          <w:numId w:val="22"/>
        </w:numPr>
        <w:rPr>
          <w:rFonts w:ascii="Times New Roman" w:eastAsiaTheme="minorEastAsia" w:hAnsi="Times New Roman" w:cs="Times New Roman"/>
          <w:lang w:val="en-GB" w:eastAsia="zh-CN"/>
        </w:rPr>
      </w:pPr>
      <w:r w:rsidRPr="00044D84">
        <w:rPr>
          <w:rFonts w:ascii="Times New Roman" w:eastAsiaTheme="minorEastAsia" w:hAnsi="Times New Roman" w:cs="Times New Roman"/>
          <w:lang w:val="en-GB" w:eastAsia="zh-CN"/>
        </w:rPr>
        <w:t xml:space="preserve">Start of </w:t>
      </w:r>
      <w:r w:rsidR="00BC4E36">
        <w:rPr>
          <w:rFonts w:ascii="Times New Roman" w:eastAsiaTheme="minorEastAsia" w:hAnsi="Times New Roman" w:cs="Times New Roman"/>
          <w:lang w:val="en-GB" w:eastAsia="zh-CN"/>
        </w:rPr>
        <w:t>On-Duration</w:t>
      </w:r>
      <w:r w:rsidRPr="00044D84">
        <w:rPr>
          <w:rFonts w:ascii="Times New Roman" w:eastAsiaTheme="minorEastAsia" w:hAnsi="Times New Roman" w:cs="Times New Roman"/>
          <w:lang w:val="en-GB" w:eastAsia="zh-CN"/>
        </w:rPr>
        <w:t>:</w:t>
      </w:r>
    </w:p>
    <w:p w14:paraId="446C990A" w14:textId="7ABF654D" w:rsidR="00044D84" w:rsidRPr="00044D84" w:rsidRDefault="00044D84" w:rsidP="00044D84">
      <w:pPr>
        <w:pStyle w:val="ListParagraph"/>
        <w:ind w:left="1440"/>
        <w:rPr>
          <w:rFonts w:ascii="Times New Roman" w:eastAsiaTheme="minorEastAsia" w:hAnsi="Times New Roman" w:cs="Times New Roman"/>
          <w:lang w:val="en-GB" w:eastAsia="zh-CN"/>
        </w:rPr>
      </w:pPr>
      <w:r w:rsidRPr="00044D84">
        <w:rPr>
          <w:rFonts w:ascii="Times New Roman" w:eastAsiaTheme="minorEastAsia" w:hAnsi="Times New Roman" w:cs="Times New Roman"/>
          <w:lang w:val="en-GB" w:eastAsia="zh-CN"/>
        </w:rPr>
        <w:t>[(SFN × 10) + subframe number] modulo (</w:t>
      </w:r>
      <w:r w:rsidR="00AF7273" w:rsidRPr="00602535">
        <w:rPr>
          <w:rFonts w:ascii="Times New Roman" w:eastAsiaTheme="minorEastAsia" w:hAnsi="Times New Roman" w:cs="Times New Roman"/>
          <w:i/>
          <w:iCs/>
          <w:lang w:eastAsia="zh-CN"/>
        </w:rPr>
        <w:t>drx-Cycle</w:t>
      </w:r>
      <w:r w:rsidRPr="00044D84">
        <w:rPr>
          <w:rFonts w:ascii="Times New Roman" w:eastAsiaTheme="minorEastAsia" w:hAnsi="Times New Roman" w:cs="Times New Roman"/>
          <w:lang w:val="en-GB" w:eastAsia="zh-CN"/>
        </w:rPr>
        <w:t>) = (drx-StartOffset + [drx-CorrectionCounter × drx-CyclesOffset]) modulo (</w:t>
      </w:r>
      <w:r w:rsidR="00AF7273">
        <w:rPr>
          <w:rFonts w:ascii="Times New Roman" w:eastAsiaTheme="minorEastAsia" w:hAnsi="Times New Roman" w:cs="Times New Roman"/>
          <w:lang w:val="en-GB" w:eastAsia="zh-CN"/>
        </w:rPr>
        <w:t>drx-Cycle</w:t>
      </w:r>
      <w:r w:rsidRPr="00044D84">
        <w:rPr>
          <w:rFonts w:ascii="Times New Roman" w:eastAsiaTheme="minorEastAsia" w:hAnsi="Times New Roman" w:cs="Times New Roman"/>
          <w:lang w:val="en-GB" w:eastAsia="zh-CN"/>
        </w:rPr>
        <w:t>), where SFN is the current System Frame Number, and the subframe number is the current subframe number.</w:t>
      </w:r>
    </w:p>
    <w:p w14:paraId="673B7EAF" w14:textId="77777777" w:rsidR="0009581B" w:rsidRDefault="0009581B" w:rsidP="0009581B">
      <w:pPr>
        <w:rPr>
          <w:rFonts w:eastAsiaTheme="minorEastAsia"/>
          <w:lang w:eastAsia="zh-CN"/>
        </w:rPr>
      </w:pPr>
    </w:p>
    <w:p w14:paraId="39CE8B89" w14:textId="2ABB8BD5" w:rsidR="0009581B" w:rsidRDefault="0077162B" w:rsidP="0009581B">
      <w:pPr>
        <w:rPr>
          <w:rFonts w:eastAsiaTheme="minorEastAsia"/>
          <w:lang w:eastAsia="zh-CN"/>
        </w:rPr>
      </w:pPr>
      <w:r>
        <w:rPr>
          <w:rFonts w:eastAsiaTheme="minorEastAsia"/>
          <w:lang w:eastAsia="zh-CN"/>
        </w:rPr>
        <w:lastRenderedPageBreak/>
        <w:t xml:space="preserve">The formulas are evaluated in </w:t>
      </w:r>
      <w:r>
        <w:rPr>
          <w:rFonts w:eastAsiaTheme="minorEastAsia"/>
          <w:lang w:eastAsia="zh-CN"/>
        </w:rPr>
        <w:fldChar w:fldCharType="begin"/>
      </w:r>
      <w:r>
        <w:rPr>
          <w:rFonts w:eastAsiaTheme="minorEastAsia"/>
          <w:lang w:eastAsia="zh-CN"/>
        </w:rPr>
        <w:instrText xml:space="preserve"> REF _Ref109647634 \h </w:instrText>
      </w:r>
      <w:r>
        <w:rPr>
          <w:rFonts w:eastAsiaTheme="minorEastAsia"/>
          <w:lang w:eastAsia="zh-CN"/>
        </w:rPr>
      </w:r>
      <w:r>
        <w:rPr>
          <w:rFonts w:eastAsiaTheme="minorEastAsia"/>
          <w:lang w:eastAsia="zh-CN"/>
        </w:rPr>
        <w:fldChar w:fldCharType="separate"/>
      </w:r>
      <w:r w:rsidR="009513CB">
        <w:rPr>
          <w:lang w:val="en-US" w:eastAsia="zh-TW"/>
        </w:rPr>
        <w:t>Appendix</w:t>
      </w:r>
      <w:r>
        <w:rPr>
          <w:rFonts w:eastAsiaTheme="minorEastAsia"/>
          <w:lang w:eastAsia="zh-CN"/>
        </w:rPr>
        <w:fldChar w:fldCharType="end"/>
      </w:r>
      <w:r w:rsidR="00A21C3F">
        <w:rPr>
          <w:rFonts w:eastAsiaTheme="minorEastAsia"/>
          <w:lang w:eastAsia="zh-CN"/>
        </w:rPr>
        <w:t xml:space="preserve"> case-1 and case-2. </w:t>
      </w:r>
    </w:p>
    <w:p w14:paraId="5BBD5B51" w14:textId="774F8480" w:rsidR="00B23F2F" w:rsidRDefault="008A75E4" w:rsidP="00C96DFF">
      <w:pPr>
        <w:rPr>
          <w:rFonts w:eastAsiaTheme="minorEastAsia"/>
          <w:lang w:eastAsia="zh-CN"/>
        </w:rPr>
      </w:pPr>
      <w:r>
        <w:rPr>
          <w:rFonts w:eastAsiaTheme="minorEastAsia"/>
          <w:lang w:eastAsia="zh-CN"/>
        </w:rPr>
        <w:t xml:space="preserve">Introducing a </w:t>
      </w:r>
      <w:proofErr w:type="spellStart"/>
      <w:r w:rsidR="00AF7273">
        <w:rPr>
          <w:rFonts w:eastAsiaTheme="minorEastAsia"/>
          <w:lang w:eastAsia="zh-CN"/>
        </w:rPr>
        <w:t>drx</w:t>
      </w:r>
      <w:proofErr w:type="spellEnd"/>
      <w:r w:rsidR="00AF7273">
        <w:rPr>
          <w:rFonts w:eastAsiaTheme="minorEastAsia"/>
          <w:lang w:eastAsia="zh-CN"/>
        </w:rPr>
        <w:t>-Cycle</w:t>
      </w:r>
      <w:r>
        <w:rPr>
          <w:rFonts w:eastAsiaTheme="minorEastAsia"/>
          <w:lang w:eastAsia="zh-CN"/>
        </w:rPr>
        <w:t xml:space="preserve"> = 33 can further reduce the residual error as shown in in </w:t>
      </w:r>
      <w:r>
        <w:rPr>
          <w:rFonts w:eastAsiaTheme="minorEastAsia"/>
          <w:lang w:eastAsia="zh-CN"/>
        </w:rPr>
        <w:fldChar w:fldCharType="begin"/>
      </w:r>
      <w:r>
        <w:rPr>
          <w:rFonts w:eastAsiaTheme="minorEastAsia"/>
          <w:lang w:eastAsia="zh-CN"/>
        </w:rPr>
        <w:instrText xml:space="preserve"> REF _Ref109647634 \h </w:instrText>
      </w:r>
      <w:r>
        <w:rPr>
          <w:rFonts w:eastAsiaTheme="minorEastAsia"/>
          <w:lang w:eastAsia="zh-CN"/>
        </w:rPr>
      </w:r>
      <w:r>
        <w:rPr>
          <w:rFonts w:eastAsiaTheme="minorEastAsia"/>
          <w:lang w:eastAsia="zh-CN"/>
        </w:rPr>
        <w:fldChar w:fldCharType="separate"/>
      </w:r>
      <w:r w:rsidR="009513CB">
        <w:rPr>
          <w:lang w:val="en-US" w:eastAsia="zh-TW"/>
        </w:rPr>
        <w:t>Appendix</w:t>
      </w:r>
      <w:r>
        <w:rPr>
          <w:rFonts w:eastAsiaTheme="minorEastAsia"/>
          <w:lang w:eastAsia="zh-CN"/>
        </w:rPr>
        <w:fldChar w:fldCharType="end"/>
      </w:r>
      <w:r>
        <w:rPr>
          <w:rFonts w:eastAsiaTheme="minorEastAsia"/>
          <w:lang w:eastAsia="zh-CN"/>
        </w:rPr>
        <w:t xml:space="preserve"> case-3. </w:t>
      </w:r>
    </w:p>
    <w:p w14:paraId="54F7BC6C" w14:textId="77777777" w:rsidR="007A639E" w:rsidRPr="00C96DFF" w:rsidRDefault="007A639E" w:rsidP="00C96DFF">
      <w:pPr>
        <w:rPr>
          <w:rFonts w:eastAsiaTheme="minorEastAsia"/>
          <w:lang w:eastAsia="zh-CN"/>
        </w:rPr>
      </w:pPr>
    </w:p>
    <w:p w14:paraId="26340B1B" w14:textId="77777777" w:rsidR="00FE2F75" w:rsidRDefault="00FE2F75" w:rsidP="006969FC">
      <w:pPr>
        <w:rPr>
          <w:rFonts w:eastAsiaTheme="minorEastAsia"/>
          <w:lang w:eastAsia="zh-CN"/>
        </w:rPr>
      </w:pPr>
      <w:r>
        <w:rPr>
          <w:rFonts w:eastAsiaTheme="minorEastAsia"/>
          <w:lang w:eastAsia="zh-CN"/>
        </w:rPr>
        <w:t>gNB can</w:t>
      </w:r>
      <w:r w:rsidR="006969FC" w:rsidRPr="006969FC">
        <w:rPr>
          <w:rFonts w:eastAsiaTheme="minorEastAsia"/>
          <w:lang w:eastAsia="zh-CN"/>
        </w:rPr>
        <w:t xml:space="preserve"> use </w:t>
      </w:r>
      <w:r w:rsidR="006969FC">
        <w:rPr>
          <w:rFonts w:eastAsiaTheme="minorEastAsia"/>
          <w:lang w:eastAsia="zh-CN"/>
        </w:rPr>
        <w:t xml:space="preserve">the </w:t>
      </w:r>
      <w:r w:rsidR="006969FC" w:rsidRPr="006969FC">
        <w:rPr>
          <w:rFonts w:eastAsiaTheme="minorEastAsia"/>
          <w:lang w:eastAsia="zh-CN"/>
        </w:rPr>
        <w:t>frame rate irreducible fraction</w:t>
      </w:r>
      <w:r>
        <w:rPr>
          <w:rFonts w:eastAsiaTheme="minorEastAsia"/>
          <w:lang w:eastAsia="zh-CN"/>
        </w:rPr>
        <w:t xml:space="preserve"> to determine </w:t>
      </w:r>
      <w:r w:rsidRPr="00D76280">
        <w:rPr>
          <w:rFonts w:eastAsiaTheme="minorEastAsia"/>
          <w:lang w:eastAsia="zh-CN"/>
        </w:rPr>
        <w:t>drx-CyclesAdjust</w:t>
      </w:r>
      <w:r>
        <w:rPr>
          <w:rFonts w:eastAsiaTheme="minorEastAsia"/>
          <w:lang w:eastAsia="zh-CN"/>
        </w:rPr>
        <w:t xml:space="preserve"> and </w:t>
      </w:r>
      <w:r w:rsidRPr="00BA577F">
        <w:rPr>
          <w:rFonts w:eastAsiaTheme="minorEastAsia"/>
          <w:lang w:eastAsia="zh-CN"/>
        </w:rPr>
        <w:t>drx-CyclesOffset</w:t>
      </w:r>
      <w:r>
        <w:rPr>
          <w:rFonts w:eastAsiaTheme="minorEastAsia"/>
          <w:lang w:eastAsia="zh-CN"/>
        </w:rPr>
        <w:t xml:space="preserve">. </w:t>
      </w:r>
    </w:p>
    <w:p w14:paraId="4386E4E5" w14:textId="7E8E24AD" w:rsidR="00FE2F75" w:rsidRDefault="006969FC" w:rsidP="006969FC">
      <w:pPr>
        <w:rPr>
          <w:rFonts w:eastAsiaTheme="minorEastAsia"/>
          <w:lang w:eastAsia="zh-CN"/>
        </w:rPr>
      </w:pPr>
      <w:proofErr w:type="gramStart"/>
      <w:r w:rsidRPr="006969FC">
        <w:rPr>
          <w:rFonts w:eastAsiaTheme="minorEastAsia"/>
          <w:lang w:eastAsia="zh-CN"/>
        </w:rPr>
        <w:t>e.g.</w:t>
      </w:r>
      <w:proofErr w:type="gramEnd"/>
      <w:r w:rsidRPr="006969FC">
        <w:rPr>
          <w:rFonts w:eastAsiaTheme="minorEastAsia"/>
          <w:lang w:eastAsia="zh-CN"/>
        </w:rPr>
        <w:t xml:space="preserve"> </w:t>
      </w:r>
      <w:r w:rsidR="00FE2F75">
        <w:rPr>
          <w:rFonts w:eastAsiaTheme="minorEastAsia"/>
          <w:lang w:eastAsia="zh-CN"/>
        </w:rPr>
        <w:t xml:space="preserve">if Frame Rate = </w:t>
      </w:r>
      <m:oMath>
        <m:r>
          <m:rPr>
            <m:sty m:val="p"/>
          </m:rPr>
          <w:rPr>
            <w:rFonts w:ascii="Cambria Math" w:eastAsiaTheme="minorEastAsia" w:hAnsi="Cambria Math"/>
            <w:lang w:eastAsia="zh-CN"/>
          </w:rPr>
          <m:t xml:space="preserve">30 </m:t>
        </m:r>
        <m:r>
          <w:rPr>
            <w:rFonts w:ascii="Cambria Math" w:eastAsiaTheme="minorEastAsia" w:hAnsi="Cambria Math"/>
            <w:lang w:eastAsia="zh-CN"/>
          </w:rPr>
          <m:t>fps</m:t>
        </m:r>
      </m:oMath>
      <w:r w:rsidR="00FE2F75">
        <w:rPr>
          <w:rFonts w:eastAsiaTheme="minorEastAsia"/>
          <w:iCs/>
          <w:lang w:eastAsia="zh-CN"/>
        </w:rPr>
        <w:t xml:space="preserve"> and </w:t>
      </w:r>
      <w:r w:rsidR="00AF7273">
        <w:rPr>
          <w:rFonts w:eastAsiaTheme="minorEastAsia"/>
          <w:lang w:eastAsia="zh-CN"/>
        </w:rPr>
        <w:t>drx-Cycle</w:t>
      </w:r>
      <w:r w:rsidR="00FE2F75">
        <w:rPr>
          <w:rFonts w:eastAsiaTheme="minorEastAsia"/>
          <w:lang w:eastAsia="zh-CN"/>
        </w:rPr>
        <w:t xml:space="preserve"> = 32:</w:t>
      </w:r>
    </w:p>
    <w:p w14:paraId="18BD9DD0" w14:textId="71191AB5" w:rsidR="006969FC" w:rsidRPr="00FE2F75" w:rsidRDefault="006969FC" w:rsidP="00FE2F75">
      <w:pPr>
        <w:pStyle w:val="ListParagraph"/>
        <w:numPr>
          <w:ilvl w:val="0"/>
          <w:numId w:val="22"/>
        </w:numPr>
        <w:rPr>
          <w:rFonts w:ascii="Times New Roman" w:eastAsiaTheme="minorEastAsia" w:hAnsi="Times New Roman"/>
          <w:lang w:eastAsia="zh-CN"/>
        </w:rPr>
      </w:pPr>
      <m:oMath>
        <m:r>
          <m:rPr>
            <m:sty m:val="p"/>
          </m:rPr>
          <w:rPr>
            <w:rFonts w:ascii="Cambria Math" w:eastAsiaTheme="minorEastAsia" w:hAnsi="Cambria Math"/>
            <w:lang w:eastAsia="zh-CN"/>
          </w:rPr>
          <m:t xml:space="preserve">30 </m:t>
        </m:r>
        <m:r>
          <w:rPr>
            <w:rFonts w:ascii="Cambria Math" w:eastAsiaTheme="minorEastAsia" w:hAnsi="Cambria Math"/>
            <w:lang w:eastAsia="zh-CN"/>
          </w:rPr>
          <m:t>fps</m:t>
        </m:r>
        <m:r>
          <m:rPr>
            <m:sty m:val="p"/>
          </m:rPr>
          <w:rPr>
            <w:rFonts w:ascii="Cambria Math" w:eastAsiaTheme="minorEastAsia" w:hAnsi="Cambria Math"/>
            <w:lang w:eastAsia="zh-CN"/>
          </w:rPr>
          <m:t xml:space="preserve">= </m:t>
        </m:r>
        <m:f>
          <m:fPr>
            <m:ctrlPr>
              <w:rPr>
                <w:rFonts w:ascii="Cambria Math" w:eastAsiaTheme="minorEastAsia" w:hAnsi="Cambria Math"/>
                <w:lang w:eastAsia="zh-CN"/>
              </w:rPr>
            </m:ctrlPr>
          </m:fPr>
          <m:num>
            <m:r>
              <m:rPr>
                <m:sty m:val="p"/>
              </m:rPr>
              <w:rPr>
                <w:rFonts w:ascii="Cambria Math" w:eastAsiaTheme="minorEastAsia" w:hAnsi="Cambria Math"/>
                <w:lang w:eastAsia="zh-CN"/>
              </w:rPr>
              <m:t>30</m:t>
            </m:r>
          </m:num>
          <m:den>
            <m:r>
              <m:rPr>
                <m:sty m:val="p"/>
              </m:rPr>
              <w:rPr>
                <w:rFonts w:ascii="Cambria Math" w:eastAsiaTheme="minorEastAsia" w:hAnsi="Cambria Math"/>
                <w:lang w:eastAsia="zh-CN"/>
              </w:rPr>
              <m:t>1000</m:t>
            </m:r>
          </m:den>
        </m:f>
        <m:r>
          <m:rPr>
            <m:sty m:val="p"/>
          </m:rPr>
          <w:rPr>
            <w:rFonts w:ascii="Cambria Math" w:eastAsiaTheme="minorEastAsia" w:hAnsi="Cambria Math"/>
            <w:lang w:eastAsia="zh-CN"/>
          </w:rPr>
          <m:t>=</m:t>
        </m:r>
        <m:f>
          <m:fPr>
            <m:ctrlPr>
              <w:rPr>
                <w:rFonts w:ascii="Cambria Math" w:eastAsiaTheme="minorEastAsia" w:hAnsi="Cambria Math"/>
                <w:lang w:eastAsia="zh-CN"/>
              </w:rPr>
            </m:ctrlPr>
          </m:fPr>
          <m:num>
            <m:r>
              <m:rPr>
                <m:sty m:val="p"/>
              </m:rPr>
              <w:rPr>
                <w:rFonts w:ascii="Cambria Math" w:eastAsiaTheme="minorEastAsia" w:hAnsi="Cambria Math"/>
                <w:lang w:eastAsia="zh-CN"/>
              </w:rPr>
              <m:t>3</m:t>
            </m:r>
          </m:num>
          <m:den>
            <m:r>
              <m:rPr>
                <m:sty m:val="p"/>
              </m:rPr>
              <w:rPr>
                <w:rFonts w:ascii="Cambria Math" w:eastAsiaTheme="minorEastAsia" w:hAnsi="Cambria Math"/>
                <w:lang w:eastAsia="zh-CN"/>
              </w:rPr>
              <m:t>100</m:t>
            </m:r>
          </m:den>
        </m:f>
      </m:oMath>
    </w:p>
    <w:p w14:paraId="10205E8D" w14:textId="3B1493CA" w:rsidR="00FE2F75" w:rsidRPr="00FE2F75" w:rsidRDefault="00FE2F75" w:rsidP="00FE2F75">
      <w:pPr>
        <w:pStyle w:val="ListParagraph"/>
        <w:numPr>
          <w:ilvl w:val="0"/>
          <w:numId w:val="22"/>
        </w:numPr>
        <w:rPr>
          <w:rFonts w:eastAsiaTheme="minorEastAsia"/>
          <w:lang w:eastAsia="zh-CN"/>
        </w:rPr>
      </w:pPr>
      <w:r w:rsidRPr="00D76280">
        <w:rPr>
          <w:rFonts w:ascii="Times New Roman" w:eastAsiaTheme="minorEastAsia" w:hAnsi="Times New Roman" w:cs="Times New Roman"/>
          <w:lang w:val="en-GB" w:eastAsia="zh-CN"/>
        </w:rPr>
        <w:t>drx-CyclesAdjust</w:t>
      </w:r>
      <w:r>
        <w:rPr>
          <w:rFonts w:ascii="Times New Roman" w:eastAsiaTheme="minorEastAsia" w:hAnsi="Times New Roman" w:cs="Times New Roman"/>
          <w:lang w:val="en-GB" w:eastAsia="zh-CN"/>
        </w:rPr>
        <w:t xml:space="preserve"> = 3 </w:t>
      </w:r>
    </w:p>
    <w:p w14:paraId="27F50739" w14:textId="2E220180" w:rsidR="00FE2F75" w:rsidRPr="00FE2F75" w:rsidRDefault="00FE2F75" w:rsidP="00FE2F75">
      <w:pPr>
        <w:pStyle w:val="ListParagraph"/>
        <w:numPr>
          <w:ilvl w:val="0"/>
          <w:numId w:val="22"/>
        </w:numPr>
        <w:rPr>
          <w:rFonts w:eastAsiaTheme="minorEastAsia"/>
          <w:lang w:eastAsia="zh-CN"/>
        </w:rPr>
      </w:pPr>
      <w:r w:rsidRPr="00BA577F">
        <w:rPr>
          <w:rFonts w:ascii="Times New Roman" w:eastAsiaTheme="minorEastAsia" w:hAnsi="Times New Roman" w:cs="Times New Roman"/>
          <w:lang w:val="en-GB" w:eastAsia="zh-CN"/>
        </w:rPr>
        <w:t>drx-CyclesOffset</w:t>
      </w:r>
      <w:r>
        <w:rPr>
          <w:rFonts w:eastAsiaTheme="minorEastAsia"/>
          <w:lang w:val="en-GB" w:eastAsia="zh-CN"/>
        </w:rPr>
        <w:t xml:space="preserve"> = 100 - </w:t>
      </w:r>
      <w:r w:rsidRPr="00D76280">
        <w:rPr>
          <w:rFonts w:ascii="Times New Roman" w:eastAsiaTheme="minorEastAsia" w:hAnsi="Times New Roman" w:cs="Times New Roman"/>
          <w:lang w:val="en-GB" w:eastAsia="zh-CN"/>
        </w:rPr>
        <w:t>drx-CyclesAdjust</w:t>
      </w:r>
      <w:r>
        <w:rPr>
          <w:rFonts w:ascii="Times New Roman" w:eastAsiaTheme="minorEastAsia" w:hAnsi="Times New Roman" w:cs="Times New Roman"/>
          <w:lang w:val="en-GB" w:eastAsia="zh-CN"/>
        </w:rPr>
        <w:t xml:space="preserve"> </w:t>
      </w:r>
      <w:r w:rsidRPr="004B3F6F">
        <w:rPr>
          <w:rFonts w:ascii="Times New Roman" w:eastAsiaTheme="minorEastAsia" w:hAnsi="Times New Roman" w:cs="Times New Roman"/>
          <w:lang w:val="en-GB" w:eastAsia="zh-CN"/>
        </w:rPr>
        <w:t>×</w:t>
      </w:r>
      <w:r>
        <w:rPr>
          <w:rFonts w:ascii="Times New Roman" w:eastAsiaTheme="minorEastAsia" w:hAnsi="Times New Roman" w:cs="Times New Roman"/>
          <w:lang w:val="en-GB" w:eastAsia="zh-CN"/>
        </w:rPr>
        <w:t xml:space="preserve"> </w:t>
      </w:r>
      <w:r w:rsidR="00AF7273">
        <w:rPr>
          <w:rFonts w:ascii="Times New Roman" w:eastAsiaTheme="minorEastAsia" w:hAnsi="Times New Roman" w:cs="Times New Roman"/>
          <w:lang w:val="en-GB" w:eastAsia="zh-CN"/>
        </w:rPr>
        <w:t>drx-Cycle</w:t>
      </w:r>
      <w:r>
        <w:rPr>
          <w:rFonts w:ascii="Times New Roman" w:eastAsiaTheme="minorEastAsia" w:hAnsi="Times New Roman" w:cs="Times New Roman"/>
          <w:lang w:val="en-GB" w:eastAsia="zh-CN"/>
        </w:rPr>
        <w:t xml:space="preserve"> = 4</w:t>
      </w:r>
    </w:p>
    <w:p w14:paraId="606201C0" w14:textId="4C7BDB42" w:rsidR="001854BC" w:rsidRDefault="00304DA7" w:rsidP="0028429F">
      <w:pPr>
        <w:rPr>
          <w:rFonts w:eastAsiaTheme="minorEastAsia"/>
          <w:lang w:eastAsia="zh-CN"/>
        </w:rPr>
      </w:pPr>
      <w:r>
        <w:rPr>
          <w:rFonts w:eastAsiaTheme="minorEastAsia"/>
          <w:lang w:eastAsia="zh-CN"/>
        </w:rPr>
        <w:t xml:space="preserve">The advantage of Solution 1 is that it allows to correct the drift by adding a fixed offset every fixed number of cycles. </w:t>
      </w:r>
      <w:r w:rsidR="001854BC">
        <w:rPr>
          <w:rFonts w:eastAsiaTheme="minorEastAsia"/>
          <w:lang w:eastAsia="zh-CN"/>
        </w:rPr>
        <w:t xml:space="preserve">The solution is </w:t>
      </w:r>
      <w:r w:rsidR="0091323A">
        <w:rPr>
          <w:rFonts w:eastAsiaTheme="minorEastAsia"/>
          <w:lang w:eastAsia="zh-CN"/>
        </w:rPr>
        <w:t xml:space="preserve">simple, </w:t>
      </w:r>
      <w:r w:rsidR="001854BC">
        <w:rPr>
          <w:rFonts w:eastAsiaTheme="minorEastAsia"/>
          <w:lang w:eastAsia="zh-CN"/>
        </w:rPr>
        <w:t xml:space="preserve">predictable and requires </w:t>
      </w:r>
      <w:r w:rsidR="0091323A">
        <w:rPr>
          <w:rFonts w:eastAsiaTheme="minorEastAsia"/>
          <w:lang w:eastAsia="zh-CN"/>
        </w:rPr>
        <w:t xml:space="preserve">only </w:t>
      </w:r>
      <w:r w:rsidR="001854BC">
        <w:rPr>
          <w:rFonts w:eastAsiaTheme="minorEastAsia"/>
          <w:lang w:eastAsia="zh-CN"/>
        </w:rPr>
        <w:t xml:space="preserve">an RRC signalling to the UE of two extra parameters </w:t>
      </w:r>
      <w:r w:rsidR="001854BC" w:rsidRPr="00D76280">
        <w:rPr>
          <w:rFonts w:eastAsiaTheme="minorEastAsia"/>
          <w:lang w:eastAsia="zh-CN"/>
        </w:rPr>
        <w:t>drx-CyclesAdjust</w:t>
      </w:r>
      <w:r w:rsidR="001854BC">
        <w:rPr>
          <w:rFonts w:eastAsiaTheme="minorEastAsia"/>
          <w:lang w:eastAsia="zh-CN"/>
        </w:rPr>
        <w:t xml:space="preserve"> and </w:t>
      </w:r>
      <w:r w:rsidR="001854BC" w:rsidRPr="00BA577F">
        <w:rPr>
          <w:rFonts w:eastAsiaTheme="minorEastAsia"/>
          <w:lang w:eastAsia="zh-CN"/>
        </w:rPr>
        <w:t>drx-CyclesOffset</w:t>
      </w:r>
      <w:r w:rsidR="001854BC">
        <w:rPr>
          <w:rFonts w:eastAsiaTheme="minorEastAsia"/>
          <w:lang w:eastAsia="zh-CN"/>
        </w:rPr>
        <w:t xml:space="preserve">. </w:t>
      </w:r>
    </w:p>
    <w:p w14:paraId="46974878" w14:textId="34C40719" w:rsidR="0011611D" w:rsidRDefault="0011611D" w:rsidP="0028429F">
      <w:pPr>
        <w:rPr>
          <w:rFonts w:eastAsiaTheme="minorEastAsia"/>
          <w:lang w:eastAsia="zh-CN"/>
        </w:rPr>
      </w:pPr>
    </w:p>
    <w:p w14:paraId="481DD7EC" w14:textId="77777777" w:rsidR="0011611D" w:rsidRDefault="0011611D" w:rsidP="0011611D">
      <w:pPr>
        <w:rPr>
          <w:rFonts w:eastAsiaTheme="minorEastAsia"/>
          <w:lang w:eastAsia="zh-CN"/>
        </w:rPr>
      </w:pPr>
    </w:p>
    <w:p w14:paraId="3BF150ED" w14:textId="77777777" w:rsidR="0011611D" w:rsidRPr="004A39B7" w:rsidRDefault="0011611D" w:rsidP="0011611D">
      <w:pPr>
        <w:pStyle w:val="ListParagraph"/>
        <w:numPr>
          <w:ilvl w:val="0"/>
          <w:numId w:val="14"/>
        </w:numPr>
        <w:spacing w:after="0"/>
        <w:rPr>
          <w:b/>
          <w:bCs/>
          <w:i/>
          <w:iCs/>
        </w:rPr>
      </w:pPr>
      <w:r>
        <w:rPr>
          <w:rFonts w:ascii="Times New Roman" w:eastAsiaTheme="minorEastAsia" w:hAnsi="Times New Roman" w:cs="Times New Roman"/>
          <w:b/>
          <w:bCs/>
          <w:i/>
          <w:iCs/>
          <w:noProof/>
          <w:lang w:val="en-GB" w:eastAsia="zh-CN"/>
        </w:rPr>
        <w:t>Modify the</w:t>
      </w:r>
      <w:r w:rsidRPr="008D762E">
        <w:rPr>
          <w:rFonts w:ascii="Times New Roman" w:eastAsiaTheme="minorEastAsia" w:hAnsi="Times New Roman" w:cs="Times New Roman"/>
          <w:b/>
          <w:bCs/>
          <w:i/>
          <w:iCs/>
          <w:noProof/>
          <w:lang w:val="en-GB" w:eastAsia="zh-CN"/>
        </w:rPr>
        <w:t xml:space="preserve"> 38.321 </w:t>
      </w:r>
      <w:r>
        <w:rPr>
          <w:rFonts w:ascii="Times New Roman" w:eastAsiaTheme="minorEastAsia" w:hAnsi="Times New Roman" w:cs="Times New Roman"/>
          <w:b/>
          <w:bCs/>
          <w:i/>
          <w:iCs/>
          <w:noProof/>
          <w:lang w:val="en-GB" w:eastAsia="zh-CN"/>
        </w:rPr>
        <w:t>formula</w:t>
      </w:r>
      <w:r w:rsidRPr="008D762E">
        <w:rPr>
          <w:rFonts w:ascii="Times New Roman" w:eastAsiaTheme="minorEastAsia" w:hAnsi="Times New Roman" w:cs="Times New Roman"/>
          <w:b/>
          <w:bCs/>
          <w:i/>
          <w:iCs/>
          <w:noProof/>
          <w:lang w:val="en-GB" w:eastAsia="zh-CN"/>
        </w:rPr>
        <w:t xml:space="preserve"> </w:t>
      </w:r>
      <w:r>
        <w:rPr>
          <w:rFonts w:ascii="Times New Roman" w:eastAsiaTheme="minorEastAsia" w:hAnsi="Times New Roman" w:cs="Times New Roman"/>
          <w:b/>
          <w:bCs/>
          <w:i/>
          <w:iCs/>
          <w:noProof/>
          <w:lang w:val="en-GB" w:eastAsia="zh-CN"/>
        </w:rPr>
        <w:t>to apply a fixed corection offset every fixed number of cycles</w:t>
      </w:r>
    </w:p>
    <w:p w14:paraId="5F512C50" w14:textId="77777777" w:rsidR="0011611D" w:rsidRDefault="0011611D" w:rsidP="0028429F">
      <w:pPr>
        <w:rPr>
          <w:rFonts w:eastAsiaTheme="minorEastAsia"/>
          <w:lang w:eastAsia="zh-CN"/>
        </w:rPr>
      </w:pPr>
    </w:p>
    <w:p w14:paraId="7A2F8BA5" w14:textId="1FF6DC91" w:rsidR="00C80456" w:rsidRDefault="00C80456" w:rsidP="0028429F">
      <w:pPr>
        <w:rPr>
          <w:rFonts w:eastAsiaTheme="minorEastAsia"/>
          <w:lang w:eastAsia="zh-CN"/>
        </w:rPr>
      </w:pPr>
    </w:p>
    <w:p w14:paraId="62776D46" w14:textId="74CF2C2D" w:rsidR="00C80456" w:rsidRDefault="00C80456" w:rsidP="00C80456">
      <w:pPr>
        <w:pStyle w:val="ListParagraph"/>
        <w:numPr>
          <w:ilvl w:val="0"/>
          <w:numId w:val="29"/>
        </w:numPr>
        <w:rPr>
          <w:rFonts w:ascii="Times New Roman" w:eastAsiaTheme="minorEastAsia" w:hAnsi="Times New Roman" w:cs="Times New Roman"/>
          <w:b/>
          <w:bCs/>
          <w:u w:val="single"/>
          <w:lang w:eastAsia="zh-CN"/>
        </w:rPr>
      </w:pPr>
      <w:r w:rsidRPr="00602535">
        <w:rPr>
          <w:rFonts w:ascii="Times New Roman" w:eastAsiaTheme="minorEastAsia" w:hAnsi="Times New Roman" w:cs="Times New Roman"/>
          <w:b/>
          <w:bCs/>
          <w:u w:val="single"/>
          <w:lang w:eastAsia="zh-CN"/>
        </w:rPr>
        <w:t xml:space="preserve">Solution </w:t>
      </w:r>
      <w:r>
        <w:rPr>
          <w:rFonts w:ascii="Times New Roman" w:eastAsiaTheme="minorEastAsia" w:hAnsi="Times New Roman" w:cs="Times New Roman"/>
          <w:b/>
          <w:bCs/>
          <w:u w:val="single"/>
          <w:lang w:val="en-GB" w:eastAsia="zh-CN"/>
        </w:rPr>
        <w:t>2</w:t>
      </w:r>
      <w:r w:rsidRPr="00602535">
        <w:rPr>
          <w:rFonts w:ascii="Times New Roman" w:eastAsiaTheme="minorEastAsia" w:hAnsi="Times New Roman" w:cs="Times New Roman"/>
          <w:b/>
          <w:bCs/>
          <w:u w:val="single"/>
          <w:lang w:eastAsia="zh-CN"/>
        </w:rPr>
        <w:t xml:space="preserve">: </w:t>
      </w:r>
    </w:p>
    <w:p w14:paraId="4ADEA75E" w14:textId="435C7F31" w:rsidR="00C80456" w:rsidRDefault="00D66471" w:rsidP="00C80456">
      <w:pPr>
        <w:rPr>
          <w:rFonts w:eastAsiaTheme="minorEastAsia"/>
          <w:lang w:eastAsia="zh-CN"/>
        </w:rPr>
      </w:pPr>
      <w:r>
        <w:rPr>
          <w:rFonts w:eastAsiaTheme="minorEastAsia"/>
          <w:lang w:eastAsia="zh-CN"/>
        </w:rPr>
        <w:t xml:space="preserve"> </w:t>
      </w:r>
      <w:r w:rsidR="00C80456" w:rsidRPr="00186A83">
        <w:rPr>
          <w:rFonts w:eastAsiaTheme="minorEastAsia"/>
          <w:lang w:eastAsia="zh-CN"/>
        </w:rPr>
        <w:t>In solution</w:t>
      </w:r>
      <w:r w:rsidR="005858E5">
        <w:rPr>
          <w:rFonts w:eastAsiaTheme="minorEastAsia"/>
          <w:lang w:eastAsia="zh-CN"/>
        </w:rPr>
        <w:t xml:space="preserve"> 2</w:t>
      </w:r>
      <w:r w:rsidR="00C80456">
        <w:rPr>
          <w:rFonts w:eastAsiaTheme="minorEastAsia"/>
          <w:lang w:eastAsia="zh-CN"/>
        </w:rPr>
        <w:t xml:space="preserve">, </w:t>
      </w:r>
      <w:r w:rsidR="00BB6727">
        <w:rPr>
          <w:rFonts w:eastAsiaTheme="minorEastAsia"/>
          <w:lang w:eastAsia="zh-CN"/>
        </w:rPr>
        <w:t xml:space="preserve">we take the C-DRX </w:t>
      </w:r>
      <w:r w:rsidR="00BC4E36">
        <w:rPr>
          <w:rFonts w:eastAsiaTheme="minorEastAsia"/>
          <w:lang w:eastAsia="zh-CN"/>
        </w:rPr>
        <w:t>On-Duration</w:t>
      </w:r>
      <w:r w:rsidR="00BB6727">
        <w:rPr>
          <w:rFonts w:eastAsiaTheme="minorEastAsia"/>
          <w:lang w:eastAsia="zh-CN"/>
        </w:rPr>
        <w:t xml:space="preserve"> time into consideration</w:t>
      </w:r>
      <w:r w:rsidR="00973D72">
        <w:rPr>
          <w:rFonts w:eastAsiaTheme="minorEastAsia"/>
          <w:lang w:eastAsia="zh-CN"/>
        </w:rPr>
        <w:t>.</w:t>
      </w:r>
      <w:r w:rsidR="00BB6727">
        <w:rPr>
          <w:rFonts w:eastAsiaTheme="minorEastAsia"/>
          <w:lang w:eastAsia="zh-CN"/>
        </w:rPr>
        <w:t xml:space="preserve"> </w:t>
      </w:r>
      <w:r w:rsidR="001E4078">
        <w:rPr>
          <w:rFonts w:eastAsiaTheme="minorEastAsia"/>
          <w:lang w:eastAsia="zh-CN"/>
        </w:rPr>
        <w:t xml:space="preserve">Basically, </w:t>
      </w:r>
      <w:r w:rsidR="00FA3702">
        <w:rPr>
          <w:rFonts w:eastAsiaTheme="minorEastAsia"/>
          <w:lang w:eastAsia="zh-CN"/>
        </w:rPr>
        <w:t>if</w:t>
      </w:r>
      <w:r w:rsidR="00BB6727">
        <w:rPr>
          <w:rFonts w:eastAsiaTheme="minorEastAsia"/>
          <w:lang w:eastAsia="zh-CN"/>
        </w:rPr>
        <w:t xml:space="preserve"> the traffic arrival time is within the </w:t>
      </w:r>
      <w:r w:rsidR="00BC4E36">
        <w:rPr>
          <w:rFonts w:eastAsiaTheme="minorEastAsia"/>
          <w:lang w:eastAsia="zh-CN"/>
        </w:rPr>
        <w:t>On-Duration</w:t>
      </w:r>
      <w:r w:rsidR="00BB6727">
        <w:rPr>
          <w:rFonts w:eastAsiaTheme="minorEastAsia"/>
          <w:lang w:eastAsia="zh-CN"/>
        </w:rPr>
        <w:t xml:space="preserve"> there is no need to correct the drift</w:t>
      </w:r>
      <w:r w:rsidR="002202DC">
        <w:rPr>
          <w:rFonts w:eastAsiaTheme="minorEastAsia"/>
          <w:lang w:eastAsia="zh-CN"/>
        </w:rPr>
        <w:t xml:space="preserve"> between the XR traffic arrival and the C-DRX cycles</w:t>
      </w:r>
      <w:r w:rsidR="00BB6727">
        <w:rPr>
          <w:rFonts w:eastAsiaTheme="minorEastAsia"/>
          <w:lang w:eastAsia="zh-CN"/>
        </w:rPr>
        <w:t>.</w:t>
      </w:r>
      <w:r w:rsidR="001D5E51">
        <w:rPr>
          <w:rFonts w:eastAsiaTheme="minorEastAsia"/>
          <w:lang w:eastAsia="zh-CN"/>
        </w:rPr>
        <w:t xml:space="preserve"> </w:t>
      </w:r>
      <w:r w:rsidR="00A77AFF">
        <w:rPr>
          <w:rFonts w:eastAsiaTheme="minorEastAsia"/>
          <w:lang w:eastAsia="zh-CN"/>
        </w:rPr>
        <w:t>T</w:t>
      </w:r>
      <w:r w:rsidR="003278DA">
        <w:rPr>
          <w:rFonts w:eastAsiaTheme="minorEastAsia"/>
          <w:lang w:eastAsia="zh-CN"/>
        </w:rPr>
        <w:t xml:space="preserve">he formula </w:t>
      </w:r>
      <w:r w:rsidR="001E4078">
        <w:rPr>
          <w:rFonts w:eastAsiaTheme="minorEastAsia"/>
          <w:lang w:eastAsia="zh-CN"/>
        </w:rPr>
        <w:t>can</w:t>
      </w:r>
      <w:r w:rsidR="003278DA">
        <w:rPr>
          <w:rFonts w:eastAsiaTheme="minorEastAsia"/>
          <w:lang w:eastAsia="zh-CN"/>
        </w:rPr>
        <w:t xml:space="preserve"> be written as: </w:t>
      </w:r>
    </w:p>
    <w:p w14:paraId="45B1AC77" w14:textId="5FA6E220" w:rsidR="003278DA" w:rsidRDefault="003278DA" w:rsidP="003278DA">
      <w:pPr>
        <w:spacing w:before="200"/>
        <w:textAlignment w:val="baseline"/>
        <w:rPr>
          <w:rFonts w:eastAsiaTheme="minorEastAsia"/>
          <w:i/>
          <w:iCs/>
          <w:lang w:eastAsia="zh-CN"/>
        </w:rPr>
      </w:pPr>
      <w:r w:rsidRPr="00186A83">
        <w:rPr>
          <w:rFonts w:eastAsiaTheme="minorEastAsia"/>
          <w:i/>
          <w:iCs/>
          <w:lang w:eastAsia="zh-CN"/>
        </w:rPr>
        <w:t>[</w:t>
      </w:r>
      <w:r w:rsidR="00620DFD">
        <w:rPr>
          <w:rFonts w:eastAsiaTheme="minorEastAsia" w:hint="eastAsia"/>
          <w:i/>
          <w:iCs/>
          <w:lang w:eastAsia="zh-TW"/>
        </w:rPr>
        <w:t>(</w:t>
      </w:r>
      <w:r w:rsidRPr="00186A83">
        <w:rPr>
          <w:rFonts w:eastAsiaTheme="minorEastAsia"/>
          <w:i/>
          <w:iCs/>
          <w:lang w:eastAsia="zh-CN"/>
        </w:rPr>
        <w:t>SFN × 10</w:t>
      </w:r>
      <w:r w:rsidR="00620DFD">
        <w:rPr>
          <w:rFonts w:eastAsiaTheme="minorEastAsia" w:hint="eastAsia"/>
          <w:i/>
          <w:iCs/>
          <w:lang w:eastAsia="zh-TW"/>
        </w:rPr>
        <w:t>)</w:t>
      </w:r>
      <w:r w:rsidRPr="00186A83">
        <w:rPr>
          <w:rFonts w:eastAsiaTheme="minorEastAsia"/>
          <w:i/>
          <w:iCs/>
          <w:lang w:eastAsia="zh-CN"/>
        </w:rPr>
        <w:t xml:space="preserve"> + subframe number] modulo (drx-Cycle) = (drx-StartOffset + </w:t>
      </w:r>
      <w:r w:rsidR="00403F6B">
        <w:rPr>
          <w:rFonts w:eastAsiaTheme="minorEastAsia"/>
          <w:i/>
          <w:iCs/>
          <w:lang w:eastAsia="zh-CN"/>
        </w:rPr>
        <w:t>floor</w:t>
      </w:r>
      <w:r w:rsidRPr="00186A83">
        <w:rPr>
          <w:rFonts w:eastAsiaTheme="minorEastAsia"/>
          <w:i/>
          <w:iCs/>
          <w:lang w:eastAsia="zh-CN"/>
        </w:rPr>
        <w:t xml:space="preserve">(m × </w:t>
      </w:r>
      <w:r w:rsidR="00403F6B">
        <w:rPr>
          <w:rFonts w:eastAsiaTheme="minorEastAsia"/>
          <w:i/>
          <w:iCs/>
          <w:lang w:eastAsia="zh-CN"/>
        </w:rPr>
        <w:t>d</w:t>
      </w:r>
      <w:r w:rsidRPr="00186A83">
        <w:rPr>
          <w:rFonts w:eastAsiaTheme="minorEastAsia"/>
          <w:i/>
          <w:iCs/>
          <w:lang w:eastAsia="zh-CN"/>
        </w:rPr>
        <w:t>)) modulo (drx-Cycle)</w:t>
      </w:r>
    </w:p>
    <w:p w14:paraId="21E431FD" w14:textId="3A7B9B07" w:rsidR="00B3136A" w:rsidRDefault="00B3136A" w:rsidP="003278DA">
      <w:pPr>
        <w:spacing w:before="200"/>
        <w:textAlignment w:val="baseline"/>
        <w:rPr>
          <w:rFonts w:eastAsiaTheme="minorEastAsia"/>
          <w:i/>
          <w:iCs/>
          <w:lang w:eastAsia="zh-CN"/>
        </w:rPr>
      </w:pPr>
    </w:p>
    <w:p w14:paraId="15AE1D61" w14:textId="48304E06" w:rsidR="00B3136A" w:rsidRPr="00B3136A" w:rsidRDefault="00F27494" w:rsidP="00B3136A">
      <w:r>
        <w:rPr>
          <w:rFonts w:eastAsiaTheme="minorEastAsia" w:hint="eastAsia"/>
          <w:lang w:eastAsia="zh-TW"/>
        </w:rPr>
        <w:t>Th</w:t>
      </w:r>
      <w:r>
        <w:rPr>
          <w:rFonts w:eastAsiaTheme="minorEastAsia"/>
          <w:lang w:eastAsia="zh-TW"/>
        </w:rPr>
        <w:t>e</w:t>
      </w:r>
      <w:r w:rsidR="00B3136A" w:rsidRPr="00186A83">
        <w:rPr>
          <w:rFonts w:eastAsiaTheme="minorEastAsia"/>
          <w:lang w:eastAsia="zh-CN"/>
        </w:rPr>
        <w:t xml:space="preserve"> </w:t>
      </w:r>
      <w:r w:rsidR="00973D72">
        <w:rPr>
          <w:rFonts w:eastAsiaTheme="minorEastAsia"/>
          <w:i/>
          <w:iCs/>
          <w:lang w:eastAsia="zh-CN"/>
        </w:rPr>
        <w:t xml:space="preserve">m </w:t>
      </w:r>
      <w:r w:rsidR="00626809">
        <w:rPr>
          <w:rFonts w:eastAsiaTheme="minorEastAsia"/>
          <w:lang w:eastAsia="zh-CN"/>
        </w:rPr>
        <w:t xml:space="preserve">is </w:t>
      </w:r>
      <w:r w:rsidR="00FA3702">
        <w:rPr>
          <w:rFonts w:eastAsiaTheme="minorEastAsia"/>
          <w:lang w:eastAsia="zh-CN"/>
        </w:rPr>
        <w:t>increased by 1</w:t>
      </w:r>
      <w:r w:rsidR="00626809">
        <w:rPr>
          <w:rFonts w:eastAsiaTheme="minorEastAsia"/>
          <w:lang w:eastAsia="zh-CN"/>
        </w:rPr>
        <w:t xml:space="preserve"> every</w:t>
      </w:r>
      <w:r w:rsidR="00B3136A" w:rsidRPr="00186A83">
        <w:rPr>
          <w:rFonts w:eastAsiaTheme="minorEastAsia"/>
          <w:lang w:eastAsia="zh-CN"/>
        </w:rPr>
        <w:t xml:space="preserve"> </w:t>
      </w:r>
      <w:r w:rsidR="00B3136A" w:rsidRPr="00186A83">
        <w:rPr>
          <w:rFonts w:eastAsiaTheme="minorEastAsia"/>
          <w:i/>
          <w:iCs/>
          <w:lang w:eastAsia="zh-CN"/>
        </w:rPr>
        <w:t>n drx-Cycles</w:t>
      </w:r>
      <w:r w:rsidR="00973D72">
        <w:rPr>
          <w:rFonts w:eastAsiaTheme="minorEastAsia"/>
          <w:i/>
          <w:iCs/>
          <w:lang w:eastAsia="zh-CN"/>
        </w:rPr>
        <w:t xml:space="preserve"> </w:t>
      </w:r>
      <w:r w:rsidR="00973D72" w:rsidRPr="00186A83">
        <w:rPr>
          <w:rFonts w:eastAsiaTheme="minorEastAsia"/>
          <w:iCs/>
          <w:lang w:eastAsia="zh-CN"/>
        </w:rPr>
        <w:t xml:space="preserve">and </w:t>
      </w:r>
      <w:r w:rsidR="00973D72">
        <w:rPr>
          <w:rFonts w:eastAsiaTheme="minorEastAsia"/>
          <w:i/>
          <w:iCs/>
          <w:lang w:eastAsia="zh-CN"/>
        </w:rPr>
        <w:t>d</w:t>
      </w:r>
      <w:r w:rsidR="00973D72" w:rsidRPr="00411B0F">
        <w:rPr>
          <w:rFonts w:eastAsiaTheme="minorEastAsia"/>
          <w:i/>
          <w:iCs/>
          <w:lang w:eastAsia="zh-CN"/>
        </w:rPr>
        <w:t xml:space="preserve"> = n </w:t>
      </w:r>
      <w:r w:rsidR="00973D72" w:rsidRPr="00602535">
        <w:rPr>
          <w:rFonts w:eastAsiaTheme="minorEastAsia"/>
          <w:i/>
          <w:iCs/>
          <w:lang w:eastAsia="zh-CN"/>
        </w:rPr>
        <w:t>×</w:t>
      </w:r>
      <w:r w:rsidR="00973D72" w:rsidRPr="00411B0F">
        <w:rPr>
          <w:rFonts w:eastAsiaTheme="minorEastAsia"/>
          <w:i/>
          <w:iCs/>
          <w:lang w:eastAsia="zh-CN"/>
        </w:rPr>
        <w:t xml:space="preserve"> (</w:t>
      </w:r>
      <w:r w:rsidR="001E4078">
        <w:rPr>
          <w:rFonts w:eastAsiaTheme="minorEastAsia"/>
          <w:i/>
          <w:iCs/>
          <w:lang w:eastAsia="zh-CN"/>
        </w:rPr>
        <w:t>xr_</w:t>
      </w:r>
      <w:r w:rsidR="00973D72" w:rsidRPr="00411B0F">
        <w:rPr>
          <w:rFonts w:eastAsiaTheme="minorEastAsia"/>
          <w:i/>
          <w:iCs/>
          <w:lang w:eastAsia="zh-CN"/>
        </w:rPr>
        <w:t>periodicity - drx-Cycle</w:t>
      </w:r>
      <w:r w:rsidR="00973D72" w:rsidRPr="00186A83">
        <w:rPr>
          <w:rFonts w:eastAsiaTheme="minorEastAsia"/>
          <w:iCs/>
          <w:lang w:eastAsia="zh-CN"/>
        </w:rPr>
        <w:t>)</w:t>
      </w:r>
      <w:r w:rsidR="001D5E51" w:rsidRPr="00186A83">
        <w:rPr>
          <w:rFonts w:eastAsiaTheme="minorEastAsia"/>
          <w:iCs/>
          <w:lang w:eastAsia="zh-CN"/>
        </w:rPr>
        <w:t xml:space="preserve">. The </w:t>
      </w:r>
      <w:r w:rsidR="001D5E51" w:rsidRPr="00620DFD">
        <w:rPr>
          <w:rFonts w:eastAsiaTheme="minorEastAsia"/>
          <w:i/>
          <w:iCs/>
          <w:lang w:eastAsia="zh-CN"/>
        </w:rPr>
        <w:t>n</w:t>
      </w:r>
      <w:r w:rsidR="001D5E51" w:rsidRPr="0089594C">
        <w:rPr>
          <w:rFonts w:eastAsiaTheme="minorEastAsia"/>
          <w:lang w:eastAsia="zh-CN"/>
        </w:rPr>
        <w:t xml:space="preserve"> </w:t>
      </w:r>
      <w:r w:rsidR="00D22765">
        <w:rPr>
          <w:rFonts w:eastAsiaTheme="minorEastAsia"/>
          <w:lang w:eastAsia="zh-CN"/>
        </w:rPr>
        <w:t>can be</w:t>
      </w:r>
      <w:r w:rsidR="002222FF">
        <w:rPr>
          <w:rFonts w:eastAsiaTheme="minorEastAsia"/>
          <w:lang w:eastAsia="zh-CN"/>
        </w:rPr>
        <w:t xml:space="preserve"> given by gNB or </w:t>
      </w:r>
      <w:r w:rsidR="006D7B54" w:rsidRPr="006D7B54">
        <w:rPr>
          <w:rFonts w:eastAsiaTheme="minorEastAsia"/>
          <w:lang w:eastAsia="zh-CN"/>
        </w:rPr>
        <w:t>a pre-defined value</w:t>
      </w:r>
      <w:r w:rsidR="006D7B54">
        <w:rPr>
          <w:rFonts w:eastAsiaTheme="minorEastAsia"/>
          <w:lang w:eastAsia="zh-CN"/>
        </w:rPr>
        <w:t>.</w:t>
      </w:r>
      <w:r w:rsidR="001D5E51" w:rsidRPr="006D7B54">
        <w:rPr>
          <w:rFonts w:eastAsiaTheme="minorEastAsia"/>
          <w:lang w:eastAsia="zh-CN"/>
        </w:rPr>
        <w:t xml:space="preserve"> </w:t>
      </w:r>
    </w:p>
    <w:p w14:paraId="0FE31528" w14:textId="53A9CF27" w:rsidR="00B3136A" w:rsidRPr="00186A83" w:rsidRDefault="00B3136A" w:rsidP="00DC30C9">
      <w:pPr>
        <w:spacing w:before="200"/>
        <w:textAlignment w:val="baseline"/>
        <w:rPr>
          <w:rFonts w:eastAsiaTheme="minorEastAsia"/>
          <w:i/>
          <w:iCs/>
          <w:lang w:eastAsia="zh-CN"/>
        </w:rPr>
      </w:pPr>
    </w:p>
    <w:p w14:paraId="63952962" w14:textId="1A1F5E43" w:rsidR="00B7107E" w:rsidRDefault="00B7107E" w:rsidP="00B7107E">
      <w:pPr>
        <w:rPr>
          <w:rFonts w:eastAsiaTheme="minorEastAsia"/>
          <w:lang w:eastAsia="zh-CN"/>
        </w:rPr>
      </w:pPr>
      <w:r>
        <w:rPr>
          <w:rFonts w:eastAsiaTheme="minorEastAsia"/>
          <w:lang w:eastAsia="zh-CN"/>
        </w:rPr>
        <w:t xml:space="preserve">The formula </w:t>
      </w:r>
      <w:r w:rsidR="005926C0">
        <w:rPr>
          <w:rFonts w:eastAsiaTheme="minorEastAsia"/>
          <w:lang w:eastAsia="zh-CN"/>
        </w:rPr>
        <w:t>is</w:t>
      </w:r>
      <w:r>
        <w:rPr>
          <w:rFonts w:eastAsiaTheme="minorEastAsia"/>
          <w:lang w:eastAsia="zh-CN"/>
        </w:rPr>
        <w:t xml:space="preserve"> evaluated in </w:t>
      </w:r>
      <w:r>
        <w:rPr>
          <w:rFonts w:eastAsiaTheme="minorEastAsia"/>
          <w:lang w:eastAsia="zh-CN"/>
        </w:rPr>
        <w:fldChar w:fldCharType="begin"/>
      </w:r>
      <w:r>
        <w:rPr>
          <w:rFonts w:eastAsiaTheme="minorEastAsia"/>
          <w:lang w:eastAsia="zh-CN"/>
        </w:rPr>
        <w:instrText xml:space="preserve"> REF _Ref109647634 \h </w:instrText>
      </w:r>
      <w:r>
        <w:rPr>
          <w:rFonts w:eastAsiaTheme="minorEastAsia"/>
          <w:lang w:eastAsia="zh-CN"/>
        </w:rPr>
      </w:r>
      <w:r>
        <w:rPr>
          <w:rFonts w:eastAsiaTheme="minorEastAsia"/>
          <w:lang w:eastAsia="zh-CN"/>
        </w:rPr>
        <w:fldChar w:fldCharType="separate"/>
      </w:r>
      <w:r w:rsidR="009513CB">
        <w:rPr>
          <w:lang w:val="en-US" w:eastAsia="zh-TW"/>
        </w:rPr>
        <w:t>Appendix</w:t>
      </w:r>
      <w:r>
        <w:rPr>
          <w:rFonts w:eastAsiaTheme="minorEastAsia"/>
          <w:lang w:eastAsia="zh-CN"/>
        </w:rPr>
        <w:fldChar w:fldCharType="end"/>
      </w:r>
      <w:r>
        <w:rPr>
          <w:rFonts w:eastAsiaTheme="minorEastAsia"/>
          <w:lang w:eastAsia="zh-CN"/>
        </w:rPr>
        <w:t xml:space="preserve"> case-4.</w:t>
      </w:r>
    </w:p>
    <w:p w14:paraId="406FE683" w14:textId="77777777" w:rsidR="001854BC" w:rsidRDefault="001854BC" w:rsidP="00B7107E">
      <w:pPr>
        <w:rPr>
          <w:rFonts w:eastAsiaTheme="minorEastAsia"/>
          <w:lang w:eastAsia="zh-CN"/>
        </w:rPr>
      </w:pPr>
    </w:p>
    <w:p w14:paraId="4ED3B492" w14:textId="7DF8EF54" w:rsidR="001854BC" w:rsidRDefault="001854BC" w:rsidP="00B7107E">
      <w:pPr>
        <w:rPr>
          <w:rFonts w:eastAsiaTheme="minorEastAsia"/>
          <w:lang w:eastAsia="zh-CN"/>
        </w:rPr>
      </w:pPr>
      <w:r>
        <w:rPr>
          <w:rFonts w:eastAsiaTheme="minorEastAsia"/>
          <w:lang w:eastAsia="zh-CN"/>
        </w:rPr>
        <w:t xml:space="preserve">The advantage of this solution is that we correct the drift only when needed and there is no need to correct as long as the expected arrival time is still within the </w:t>
      </w:r>
      <w:r w:rsidR="00BC4E36">
        <w:rPr>
          <w:rFonts w:eastAsiaTheme="minorEastAsia"/>
          <w:lang w:eastAsia="zh-CN"/>
        </w:rPr>
        <w:t>On-Duration</w:t>
      </w:r>
      <w:r>
        <w:rPr>
          <w:rFonts w:eastAsiaTheme="minorEastAsia"/>
          <w:lang w:eastAsia="zh-CN"/>
        </w:rPr>
        <w:t>.</w:t>
      </w:r>
    </w:p>
    <w:p w14:paraId="2F5D25A6" w14:textId="77777777" w:rsidR="0011611D" w:rsidRDefault="0011611D" w:rsidP="00B7107E">
      <w:pPr>
        <w:rPr>
          <w:rFonts w:eastAsiaTheme="minorEastAsia"/>
          <w:lang w:eastAsia="zh-CN"/>
        </w:rPr>
      </w:pPr>
    </w:p>
    <w:p w14:paraId="3A6968BD" w14:textId="77777777" w:rsidR="00427843" w:rsidRPr="00E95C79" w:rsidRDefault="00427843" w:rsidP="00E95C79">
      <w:pPr>
        <w:overflowPunct w:val="0"/>
        <w:autoSpaceDE w:val="0"/>
        <w:autoSpaceDN w:val="0"/>
        <w:jc w:val="both"/>
        <w:rPr>
          <w:b/>
          <w:bCs/>
          <w:i/>
        </w:rPr>
      </w:pPr>
    </w:p>
    <w:p w14:paraId="78E3DE3E" w14:textId="77777777" w:rsidR="00427843" w:rsidRPr="00072936" w:rsidRDefault="00427843" w:rsidP="00427843">
      <w:pPr>
        <w:pStyle w:val="Heading1"/>
        <w:jc w:val="both"/>
        <w:rPr>
          <w:lang w:val="en-US"/>
        </w:rPr>
      </w:pPr>
      <w:r w:rsidRPr="00072936">
        <w:rPr>
          <w:lang w:val="en-US" w:eastAsia="zh-TW"/>
        </w:rPr>
        <w:t>Conclusion</w:t>
      </w:r>
    </w:p>
    <w:p w14:paraId="01FCBEDC" w14:textId="0B5BFAE1" w:rsidR="001E1696" w:rsidRDefault="00427843" w:rsidP="001E1696">
      <w:pPr>
        <w:spacing w:after="120"/>
        <w:jc w:val="both"/>
        <w:textAlignment w:val="center"/>
      </w:pPr>
      <w:r w:rsidRPr="00072936">
        <w:t xml:space="preserve">In this contribution, we </w:t>
      </w:r>
      <w:r>
        <w:t>made the following proposals</w:t>
      </w:r>
      <w:r w:rsidR="00334E2B">
        <w:t xml:space="preserve"> </w:t>
      </w:r>
    </w:p>
    <w:p w14:paraId="231707D4" w14:textId="77777777" w:rsidR="001E1696" w:rsidRPr="001D33CA" w:rsidRDefault="001E1696" w:rsidP="001E1696">
      <w:pPr>
        <w:pStyle w:val="ListParagraph"/>
        <w:ind w:left="1440"/>
      </w:pPr>
    </w:p>
    <w:p w14:paraId="61B21780" w14:textId="77777777" w:rsidR="0011611D" w:rsidRPr="0011611D" w:rsidRDefault="001E1696" w:rsidP="0011611D">
      <w:pPr>
        <w:pStyle w:val="ListParagraph"/>
        <w:numPr>
          <w:ilvl w:val="0"/>
          <w:numId w:val="46"/>
        </w:numPr>
        <w:spacing w:after="0"/>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lastRenderedPageBreak/>
        <w:t xml:space="preserve">Prioritize semi-static solutions for the periodicity alignment between C-DRX and XR traffic. </w:t>
      </w:r>
    </w:p>
    <w:p w14:paraId="1CDBD233" w14:textId="6922C503" w:rsidR="0011611D" w:rsidRDefault="00FE5C09" w:rsidP="0011611D">
      <w:pPr>
        <w:pStyle w:val="ListParagraph"/>
        <w:numPr>
          <w:ilvl w:val="0"/>
          <w:numId w:val="46"/>
        </w:numPr>
        <w:spacing w:after="0"/>
        <w:rPr>
          <w:rFonts w:ascii="Times New Roman" w:eastAsiaTheme="minorEastAsia" w:hAnsi="Times New Roman" w:cs="Times New Roman"/>
          <w:b/>
          <w:bCs/>
          <w:i/>
          <w:iCs/>
          <w:noProof/>
          <w:lang w:val="en-GB" w:eastAsia="zh-CN"/>
        </w:rPr>
      </w:pPr>
      <w:r w:rsidRPr="0011611D">
        <w:rPr>
          <w:rFonts w:ascii="Times New Roman" w:eastAsiaTheme="minorEastAsia" w:hAnsi="Times New Roman" w:cs="Times New Roman"/>
          <w:b/>
          <w:bCs/>
          <w:i/>
          <w:iCs/>
          <w:noProof/>
          <w:lang w:val="en-GB" w:eastAsia="zh-CN"/>
        </w:rPr>
        <w:t xml:space="preserve">Re-use the 38.321 formula with backward compatible modification for the start of On-Duration timer . </w:t>
      </w:r>
    </w:p>
    <w:p w14:paraId="1DD0DC32" w14:textId="77777777" w:rsidR="00E31392" w:rsidRDefault="00E31392" w:rsidP="00E31392">
      <w:pPr>
        <w:rPr>
          <w:rFonts w:eastAsiaTheme="minorEastAsia"/>
          <w:lang w:eastAsia="zh-CN"/>
        </w:rPr>
      </w:pPr>
    </w:p>
    <w:p w14:paraId="709C2607" w14:textId="77777777" w:rsidR="00E31392" w:rsidRPr="004A39B7" w:rsidRDefault="00E31392" w:rsidP="00E31392">
      <w:pPr>
        <w:pStyle w:val="ListParagraph"/>
        <w:numPr>
          <w:ilvl w:val="0"/>
          <w:numId w:val="46"/>
        </w:numPr>
        <w:spacing w:after="0"/>
        <w:rPr>
          <w:b/>
          <w:bCs/>
          <w:i/>
          <w:iCs/>
        </w:rPr>
      </w:pPr>
      <w:r>
        <w:rPr>
          <w:rFonts w:ascii="Times New Roman" w:eastAsiaTheme="minorEastAsia" w:hAnsi="Times New Roman" w:cs="Times New Roman"/>
          <w:b/>
          <w:bCs/>
          <w:i/>
          <w:iCs/>
          <w:noProof/>
          <w:lang w:val="en-GB" w:eastAsia="zh-CN"/>
        </w:rPr>
        <w:t>Non-integer DRX cycles method is complex and will still lead to numerical errors. Modifying the formula to address these issues is not preferred. Hence, Non-integer DRX cycles should not be considered further.</w:t>
      </w:r>
    </w:p>
    <w:p w14:paraId="75ECF06F" w14:textId="77777777" w:rsidR="00E31392" w:rsidRPr="00E31392" w:rsidRDefault="00E31392" w:rsidP="00E31392">
      <w:pPr>
        <w:ind w:left="360"/>
        <w:rPr>
          <w:rFonts w:eastAsiaTheme="minorEastAsia"/>
          <w:b/>
          <w:bCs/>
          <w:i/>
          <w:iCs/>
          <w:noProof/>
          <w:lang w:eastAsia="zh-CN"/>
        </w:rPr>
      </w:pPr>
    </w:p>
    <w:p w14:paraId="4B9B382A" w14:textId="290AC2B1" w:rsidR="0011611D" w:rsidRPr="0011611D" w:rsidRDefault="0011611D" w:rsidP="0011611D">
      <w:pPr>
        <w:pStyle w:val="ListParagraph"/>
        <w:numPr>
          <w:ilvl w:val="0"/>
          <w:numId w:val="46"/>
        </w:numPr>
        <w:spacing w:after="0"/>
        <w:rPr>
          <w:rFonts w:ascii="Times New Roman" w:eastAsiaTheme="minorEastAsia" w:hAnsi="Times New Roman" w:cs="Times New Roman"/>
          <w:b/>
          <w:bCs/>
          <w:i/>
          <w:iCs/>
          <w:noProof/>
          <w:lang w:val="en-GB" w:eastAsia="zh-CN"/>
        </w:rPr>
      </w:pPr>
      <w:r w:rsidRPr="0011611D">
        <w:rPr>
          <w:rFonts w:ascii="Times New Roman" w:eastAsiaTheme="minorEastAsia" w:hAnsi="Times New Roman" w:cs="Times New Roman"/>
          <w:b/>
          <w:bCs/>
          <w:i/>
          <w:iCs/>
          <w:noProof/>
          <w:lang w:val="en-GB" w:eastAsia="zh-CN"/>
        </w:rPr>
        <w:t>Modify the 38.321 formula to apply a fixed corection offset every fixed number of cycles</w:t>
      </w:r>
    </w:p>
    <w:p w14:paraId="24F7D50D" w14:textId="77777777" w:rsidR="0011611D" w:rsidRPr="004A39B7" w:rsidRDefault="0011611D" w:rsidP="0011611D">
      <w:pPr>
        <w:pStyle w:val="ListParagraph"/>
        <w:spacing w:after="0"/>
        <w:rPr>
          <w:b/>
          <w:bCs/>
          <w:i/>
          <w:iCs/>
        </w:rPr>
      </w:pPr>
    </w:p>
    <w:p w14:paraId="7E93CA8A" w14:textId="77777777" w:rsidR="00427843" w:rsidRPr="00072936" w:rsidRDefault="00427843" w:rsidP="00427843">
      <w:pPr>
        <w:spacing w:after="120"/>
        <w:jc w:val="both"/>
        <w:textAlignment w:val="center"/>
      </w:pPr>
    </w:p>
    <w:p w14:paraId="06CDFF68" w14:textId="77777777" w:rsidR="00427843" w:rsidRPr="00072936" w:rsidRDefault="00427843" w:rsidP="00427843">
      <w:pPr>
        <w:pStyle w:val="Heading1"/>
        <w:jc w:val="both"/>
        <w:rPr>
          <w:lang w:val="en-US"/>
        </w:rPr>
      </w:pPr>
      <w:r w:rsidRPr="00072936">
        <w:rPr>
          <w:rFonts w:hint="eastAsia"/>
          <w:lang w:val="en-US" w:eastAsia="zh-TW"/>
        </w:rPr>
        <w:t>References</w:t>
      </w:r>
    </w:p>
    <w:p w14:paraId="7E6E3789" w14:textId="132BD070" w:rsidR="008F47D2" w:rsidRDefault="008F47D2" w:rsidP="00987F23">
      <w:pPr>
        <w:pStyle w:val="CRCoverPage"/>
        <w:numPr>
          <w:ilvl w:val="0"/>
          <w:numId w:val="4"/>
        </w:numPr>
        <w:tabs>
          <w:tab w:val="right" w:pos="9639"/>
        </w:tabs>
        <w:spacing w:after="0"/>
        <w:rPr>
          <w:rFonts w:ascii="Times New Roman" w:hAnsi="Times New Roman"/>
          <w:szCs w:val="24"/>
          <w:lang w:val="en-US"/>
        </w:rPr>
      </w:pPr>
      <w:bookmarkStart w:id="3" w:name="_Ref118197474"/>
      <w:bookmarkStart w:id="4" w:name="_Ref42692415"/>
      <w:r w:rsidRPr="008F47D2">
        <w:rPr>
          <w:rFonts w:ascii="Times New Roman" w:hAnsi="Times New Roman"/>
          <w:szCs w:val="24"/>
          <w:lang w:val="en-US"/>
        </w:rPr>
        <w:t>S4aV220921 “Reply LS on further details on XR traffic” 3GPP TSG-WG SA4 VIDEO SWG call, E-meeting October 2022.</w:t>
      </w:r>
      <w:bookmarkEnd w:id="3"/>
      <w:r w:rsidRPr="008F47D2">
        <w:rPr>
          <w:rFonts w:ascii="Times New Roman" w:hAnsi="Times New Roman"/>
          <w:szCs w:val="24"/>
          <w:lang w:val="en-US"/>
        </w:rPr>
        <w:t xml:space="preserve"> </w:t>
      </w:r>
    </w:p>
    <w:p w14:paraId="248A2A26" w14:textId="79760D2E" w:rsidR="00987F23" w:rsidRPr="006732A2" w:rsidRDefault="00987F23" w:rsidP="00987F23">
      <w:pPr>
        <w:pStyle w:val="CRCoverPage"/>
        <w:tabs>
          <w:tab w:val="right" w:pos="9639"/>
        </w:tabs>
        <w:spacing w:after="0"/>
        <w:ind w:left="360"/>
        <w:rPr>
          <w:rFonts w:ascii="Times New Roman" w:hAnsi="Times New Roman"/>
          <w:szCs w:val="24"/>
          <w:lang w:val="en-US"/>
        </w:rPr>
      </w:pPr>
    </w:p>
    <w:bookmarkEnd w:id="4"/>
    <w:p w14:paraId="78C05958" w14:textId="77777777" w:rsidR="00427843" w:rsidRPr="00113F1D" w:rsidRDefault="00427843" w:rsidP="00427843">
      <w:pPr>
        <w:pStyle w:val="ListParagraph"/>
        <w:spacing w:after="0"/>
        <w:ind w:left="360"/>
        <w:jc w:val="both"/>
        <w:rPr>
          <w:rFonts w:ascii="Times New Roman" w:eastAsia="Times New Roman" w:hAnsi="Times New Roman" w:cs="Times New Roman"/>
          <w:sz w:val="20"/>
          <w:lang w:val="en-US"/>
        </w:rPr>
      </w:pPr>
    </w:p>
    <w:p w14:paraId="06306DB9" w14:textId="5FCA441F" w:rsidR="00427843" w:rsidRDefault="00427843" w:rsidP="00427843">
      <w:pPr>
        <w:pStyle w:val="ListParagraph"/>
        <w:spacing w:after="0"/>
        <w:ind w:left="357"/>
        <w:jc w:val="both"/>
        <w:rPr>
          <w:rFonts w:ascii="Times New Roman" w:eastAsia="PMingLiU" w:hAnsi="Times New Roman" w:cs="Times New Roman"/>
          <w:sz w:val="20"/>
          <w:szCs w:val="20"/>
          <w:lang w:val="en-US" w:eastAsia="zh-TW"/>
        </w:rPr>
      </w:pPr>
    </w:p>
    <w:p w14:paraId="0BEA1E00" w14:textId="2F8D9F65" w:rsidR="00304DA7" w:rsidRPr="00AF3F9B" w:rsidRDefault="00304DA7" w:rsidP="00AF3F9B">
      <w:pPr>
        <w:jc w:val="both"/>
        <w:rPr>
          <w:rFonts w:eastAsia="PMingLiU"/>
          <w:sz w:val="20"/>
          <w:szCs w:val="20"/>
          <w:lang w:val="en-US" w:eastAsia="zh-TW"/>
        </w:rPr>
      </w:pPr>
    </w:p>
    <w:p w14:paraId="2247612B" w14:textId="27677A00" w:rsidR="00BB054F" w:rsidRPr="004A39B7" w:rsidRDefault="00BB054F" w:rsidP="004A39B7">
      <w:pPr>
        <w:jc w:val="both"/>
        <w:rPr>
          <w:rFonts w:eastAsia="PMingLiU"/>
          <w:sz w:val="20"/>
          <w:szCs w:val="20"/>
          <w:lang w:val="en-US" w:eastAsia="zh-TW"/>
        </w:rPr>
      </w:pPr>
    </w:p>
    <w:p w14:paraId="47C02180" w14:textId="05F14CEF" w:rsidR="00BB054F" w:rsidRDefault="00BB054F" w:rsidP="00427843">
      <w:pPr>
        <w:pStyle w:val="ListParagraph"/>
        <w:spacing w:after="0"/>
        <w:ind w:left="357"/>
        <w:jc w:val="both"/>
        <w:rPr>
          <w:rFonts w:ascii="Times New Roman" w:eastAsia="PMingLiU" w:hAnsi="Times New Roman" w:cs="Times New Roman"/>
          <w:sz w:val="20"/>
          <w:szCs w:val="20"/>
          <w:lang w:val="en-US" w:eastAsia="zh-TW"/>
        </w:rPr>
      </w:pPr>
    </w:p>
    <w:p w14:paraId="15212253" w14:textId="332E9827" w:rsidR="00D54E7B" w:rsidRDefault="00D54E7B" w:rsidP="00427843">
      <w:pPr>
        <w:pStyle w:val="ListParagraph"/>
        <w:spacing w:after="0"/>
        <w:ind w:left="357"/>
        <w:jc w:val="both"/>
        <w:rPr>
          <w:rFonts w:ascii="Times New Roman" w:eastAsia="PMingLiU" w:hAnsi="Times New Roman" w:cs="Times New Roman"/>
          <w:sz w:val="20"/>
          <w:szCs w:val="20"/>
          <w:lang w:val="en-US" w:eastAsia="zh-TW"/>
        </w:rPr>
      </w:pPr>
    </w:p>
    <w:p w14:paraId="1D8FED62" w14:textId="35927A94" w:rsidR="00D54E7B" w:rsidRDefault="00D54E7B" w:rsidP="00427843">
      <w:pPr>
        <w:pStyle w:val="ListParagraph"/>
        <w:spacing w:after="0"/>
        <w:ind w:left="357"/>
        <w:jc w:val="both"/>
        <w:rPr>
          <w:rFonts w:ascii="Times New Roman" w:eastAsia="PMingLiU" w:hAnsi="Times New Roman" w:cs="Times New Roman"/>
          <w:sz w:val="20"/>
          <w:szCs w:val="20"/>
          <w:lang w:val="en-US" w:eastAsia="zh-TW"/>
        </w:rPr>
      </w:pPr>
    </w:p>
    <w:p w14:paraId="4F755F86" w14:textId="64DE76C3" w:rsidR="00D54E7B" w:rsidRDefault="00D54E7B" w:rsidP="00427843">
      <w:pPr>
        <w:pStyle w:val="ListParagraph"/>
        <w:spacing w:after="0"/>
        <w:ind w:left="357"/>
        <w:jc w:val="both"/>
        <w:rPr>
          <w:rFonts w:ascii="Times New Roman" w:eastAsia="PMingLiU" w:hAnsi="Times New Roman" w:cs="Times New Roman"/>
          <w:sz w:val="20"/>
          <w:szCs w:val="20"/>
          <w:lang w:val="en-US" w:eastAsia="zh-TW"/>
        </w:rPr>
      </w:pPr>
    </w:p>
    <w:p w14:paraId="457F03EF" w14:textId="34C6D3A6" w:rsidR="00D54E7B" w:rsidRDefault="00D54E7B" w:rsidP="00427843">
      <w:pPr>
        <w:pStyle w:val="ListParagraph"/>
        <w:spacing w:after="0"/>
        <w:ind w:left="357"/>
        <w:jc w:val="both"/>
        <w:rPr>
          <w:rFonts w:ascii="Times New Roman" w:eastAsia="PMingLiU" w:hAnsi="Times New Roman" w:cs="Times New Roman"/>
          <w:sz w:val="20"/>
          <w:szCs w:val="20"/>
          <w:lang w:val="en-US" w:eastAsia="zh-TW"/>
        </w:rPr>
      </w:pPr>
    </w:p>
    <w:p w14:paraId="4AB24964" w14:textId="34B6631C" w:rsidR="00D54E7B" w:rsidRDefault="00D54E7B" w:rsidP="00427843">
      <w:pPr>
        <w:pStyle w:val="ListParagraph"/>
        <w:spacing w:after="0"/>
        <w:ind w:left="357"/>
        <w:jc w:val="both"/>
        <w:rPr>
          <w:rFonts w:ascii="Times New Roman" w:eastAsia="PMingLiU" w:hAnsi="Times New Roman" w:cs="Times New Roman"/>
          <w:sz w:val="20"/>
          <w:szCs w:val="20"/>
          <w:lang w:val="en-US" w:eastAsia="zh-TW"/>
        </w:rPr>
      </w:pPr>
    </w:p>
    <w:p w14:paraId="54050495" w14:textId="5F8DB90B" w:rsidR="00D54E7B" w:rsidRDefault="00D54E7B" w:rsidP="00427843">
      <w:pPr>
        <w:pStyle w:val="ListParagraph"/>
        <w:spacing w:after="0"/>
        <w:ind w:left="357"/>
        <w:jc w:val="both"/>
        <w:rPr>
          <w:rFonts w:ascii="Times New Roman" w:eastAsia="PMingLiU" w:hAnsi="Times New Roman" w:cs="Times New Roman"/>
          <w:sz w:val="20"/>
          <w:szCs w:val="20"/>
          <w:lang w:val="en-US" w:eastAsia="zh-TW"/>
        </w:rPr>
      </w:pPr>
    </w:p>
    <w:p w14:paraId="5B00D0EF" w14:textId="495C36EB" w:rsidR="00D54E7B" w:rsidRDefault="00D54E7B" w:rsidP="00427843">
      <w:pPr>
        <w:pStyle w:val="ListParagraph"/>
        <w:spacing w:after="0"/>
        <w:ind w:left="357"/>
        <w:jc w:val="both"/>
        <w:rPr>
          <w:rFonts w:ascii="Times New Roman" w:eastAsia="PMingLiU" w:hAnsi="Times New Roman" w:cs="Times New Roman"/>
          <w:sz w:val="20"/>
          <w:szCs w:val="20"/>
          <w:lang w:val="en-US" w:eastAsia="zh-TW"/>
        </w:rPr>
      </w:pPr>
    </w:p>
    <w:p w14:paraId="71B3A3E5" w14:textId="13A36FD2" w:rsidR="00D54E7B" w:rsidRDefault="00D54E7B" w:rsidP="00427843">
      <w:pPr>
        <w:pStyle w:val="ListParagraph"/>
        <w:spacing w:after="0"/>
        <w:ind w:left="357"/>
        <w:jc w:val="both"/>
        <w:rPr>
          <w:rFonts w:ascii="Times New Roman" w:eastAsia="PMingLiU" w:hAnsi="Times New Roman" w:cs="Times New Roman"/>
          <w:sz w:val="20"/>
          <w:szCs w:val="20"/>
          <w:lang w:val="en-US" w:eastAsia="zh-TW"/>
        </w:rPr>
      </w:pPr>
    </w:p>
    <w:p w14:paraId="000586DC" w14:textId="6F1368E8" w:rsidR="00D54E7B" w:rsidRDefault="00D54E7B" w:rsidP="00427843">
      <w:pPr>
        <w:pStyle w:val="ListParagraph"/>
        <w:spacing w:after="0"/>
        <w:ind w:left="357"/>
        <w:jc w:val="both"/>
        <w:rPr>
          <w:rFonts w:ascii="Times New Roman" w:eastAsia="PMingLiU" w:hAnsi="Times New Roman" w:cs="Times New Roman"/>
          <w:sz w:val="20"/>
          <w:szCs w:val="20"/>
          <w:lang w:val="en-US" w:eastAsia="zh-TW"/>
        </w:rPr>
      </w:pPr>
    </w:p>
    <w:p w14:paraId="56AC74F5" w14:textId="310FB931" w:rsidR="00D54E7B" w:rsidRDefault="00D54E7B" w:rsidP="00427843">
      <w:pPr>
        <w:pStyle w:val="ListParagraph"/>
        <w:spacing w:after="0"/>
        <w:ind w:left="357"/>
        <w:jc w:val="both"/>
        <w:rPr>
          <w:rFonts w:ascii="Times New Roman" w:eastAsia="PMingLiU" w:hAnsi="Times New Roman" w:cs="Times New Roman"/>
          <w:sz w:val="20"/>
          <w:szCs w:val="20"/>
          <w:lang w:val="en-US" w:eastAsia="zh-TW"/>
        </w:rPr>
      </w:pPr>
    </w:p>
    <w:p w14:paraId="43404CA4" w14:textId="14C90021" w:rsidR="00D54E7B" w:rsidRDefault="00D54E7B" w:rsidP="00427843">
      <w:pPr>
        <w:pStyle w:val="ListParagraph"/>
        <w:spacing w:after="0"/>
        <w:ind w:left="357"/>
        <w:jc w:val="both"/>
        <w:rPr>
          <w:rFonts w:ascii="Times New Roman" w:eastAsia="PMingLiU" w:hAnsi="Times New Roman" w:cs="Times New Roman"/>
          <w:sz w:val="20"/>
          <w:szCs w:val="20"/>
          <w:lang w:val="en-US" w:eastAsia="zh-TW"/>
        </w:rPr>
      </w:pPr>
    </w:p>
    <w:p w14:paraId="7E16AF93" w14:textId="475AA671" w:rsidR="00D54E7B" w:rsidRDefault="00D54E7B" w:rsidP="00427843">
      <w:pPr>
        <w:pStyle w:val="ListParagraph"/>
        <w:spacing w:after="0"/>
        <w:ind w:left="357"/>
        <w:jc w:val="both"/>
        <w:rPr>
          <w:rFonts w:ascii="Times New Roman" w:eastAsia="PMingLiU" w:hAnsi="Times New Roman" w:cs="Times New Roman"/>
          <w:sz w:val="20"/>
          <w:szCs w:val="20"/>
          <w:lang w:val="en-US" w:eastAsia="zh-TW"/>
        </w:rPr>
      </w:pPr>
    </w:p>
    <w:p w14:paraId="7BB0299E" w14:textId="30399A2B" w:rsidR="00D54E7B" w:rsidRDefault="00D54E7B" w:rsidP="00427843">
      <w:pPr>
        <w:pStyle w:val="ListParagraph"/>
        <w:spacing w:after="0"/>
        <w:ind w:left="357"/>
        <w:jc w:val="both"/>
        <w:rPr>
          <w:rFonts w:ascii="Times New Roman" w:eastAsia="PMingLiU" w:hAnsi="Times New Roman" w:cs="Times New Roman"/>
          <w:sz w:val="20"/>
          <w:szCs w:val="20"/>
          <w:lang w:val="en-US" w:eastAsia="zh-TW"/>
        </w:rPr>
      </w:pPr>
    </w:p>
    <w:p w14:paraId="2CDC428F" w14:textId="18F220BF" w:rsidR="00D54E7B" w:rsidRDefault="00D54E7B" w:rsidP="00427843">
      <w:pPr>
        <w:pStyle w:val="ListParagraph"/>
        <w:spacing w:after="0"/>
        <w:ind w:left="357"/>
        <w:jc w:val="both"/>
        <w:rPr>
          <w:rFonts w:ascii="Times New Roman" w:eastAsia="PMingLiU" w:hAnsi="Times New Roman" w:cs="Times New Roman"/>
          <w:sz w:val="20"/>
          <w:szCs w:val="20"/>
          <w:lang w:val="en-US" w:eastAsia="zh-TW"/>
        </w:rPr>
      </w:pPr>
    </w:p>
    <w:p w14:paraId="1BDF0D17" w14:textId="5705ECB1" w:rsidR="00D54E7B" w:rsidRDefault="00D54E7B" w:rsidP="00427843">
      <w:pPr>
        <w:pStyle w:val="ListParagraph"/>
        <w:spacing w:after="0"/>
        <w:ind w:left="357"/>
        <w:jc w:val="both"/>
        <w:rPr>
          <w:rFonts w:ascii="Times New Roman" w:eastAsia="PMingLiU" w:hAnsi="Times New Roman" w:cs="Times New Roman"/>
          <w:sz w:val="20"/>
          <w:szCs w:val="20"/>
          <w:lang w:val="en-US" w:eastAsia="zh-TW"/>
        </w:rPr>
      </w:pPr>
    </w:p>
    <w:p w14:paraId="19562B21" w14:textId="19C148E3" w:rsidR="00D54E7B" w:rsidRDefault="00D54E7B" w:rsidP="00427843">
      <w:pPr>
        <w:pStyle w:val="ListParagraph"/>
        <w:spacing w:after="0"/>
        <w:ind w:left="357"/>
        <w:jc w:val="both"/>
        <w:rPr>
          <w:rFonts w:ascii="Times New Roman" w:eastAsia="PMingLiU" w:hAnsi="Times New Roman" w:cs="Times New Roman"/>
          <w:sz w:val="20"/>
          <w:szCs w:val="20"/>
          <w:lang w:val="en-US" w:eastAsia="zh-TW"/>
        </w:rPr>
      </w:pPr>
    </w:p>
    <w:p w14:paraId="2715F346" w14:textId="102290DC" w:rsidR="00D54E7B" w:rsidRDefault="00D54E7B" w:rsidP="00427843">
      <w:pPr>
        <w:pStyle w:val="ListParagraph"/>
        <w:spacing w:after="0"/>
        <w:ind w:left="357"/>
        <w:jc w:val="both"/>
        <w:rPr>
          <w:rFonts w:ascii="Times New Roman" w:eastAsia="PMingLiU" w:hAnsi="Times New Roman" w:cs="Times New Roman"/>
          <w:sz w:val="20"/>
          <w:szCs w:val="20"/>
          <w:lang w:val="en-US" w:eastAsia="zh-TW"/>
        </w:rPr>
      </w:pPr>
    </w:p>
    <w:p w14:paraId="191C05E4" w14:textId="631AB79E" w:rsidR="00D54E7B" w:rsidRDefault="00D54E7B" w:rsidP="00427843">
      <w:pPr>
        <w:pStyle w:val="ListParagraph"/>
        <w:spacing w:after="0"/>
        <w:ind w:left="357"/>
        <w:jc w:val="both"/>
        <w:rPr>
          <w:rFonts w:ascii="Times New Roman" w:eastAsia="PMingLiU" w:hAnsi="Times New Roman" w:cs="Times New Roman"/>
          <w:sz w:val="20"/>
          <w:szCs w:val="20"/>
          <w:lang w:val="en-US" w:eastAsia="zh-TW"/>
        </w:rPr>
      </w:pPr>
    </w:p>
    <w:p w14:paraId="130326A8" w14:textId="7AEEB0FA" w:rsidR="00D54E7B" w:rsidRDefault="00D54E7B" w:rsidP="00427843">
      <w:pPr>
        <w:pStyle w:val="ListParagraph"/>
        <w:spacing w:after="0"/>
        <w:ind w:left="357"/>
        <w:jc w:val="both"/>
        <w:rPr>
          <w:rFonts w:ascii="Times New Roman" w:eastAsia="PMingLiU" w:hAnsi="Times New Roman" w:cs="Times New Roman"/>
          <w:sz w:val="20"/>
          <w:szCs w:val="20"/>
          <w:lang w:val="en-US" w:eastAsia="zh-TW"/>
        </w:rPr>
      </w:pPr>
    </w:p>
    <w:p w14:paraId="32085EA2" w14:textId="0623316A" w:rsidR="00D54E7B" w:rsidRDefault="00D54E7B" w:rsidP="00427843">
      <w:pPr>
        <w:pStyle w:val="ListParagraph"/>
        <w:spacing w:after="0"/>
        <w:ind w:left="357"/>
        <w:jc w:val="both"/>
        <w:rPr>
          <w:rFonts w:ascii="Times New Roman" w:eastAsia="PMingLiU" w:hAnsi="Times New Roman" w:cs="Times New Roman"/>
          <w:sz w:val="20"/>
          <w:szCs w:val="20"/>
          <w:lang w:val="en-US" w:eastAsia="zh-TW"/>
        </w:rPr>
      </w:pPr>
    </w:p>
    <w:p w14:paraId="1AA38B83" w14:textId="77777777" w:rsidR="00D54E7B" w:rsidRPr="00E31392" w:rsidRDefault="00D54E7B" w:rsidP="00E31392">
      <w:pPr>
        <w:jc w:val="both"/>
        <w:rPr>
          <w:rFonts w:eastAsia="PMingLiU"/>
          <w:sz w:val="20"/>
          <w:szCs w:val="20"/>
          <w:lang w:val="en-US" w:eastAsia="zh-TW"/>
        </w:rPr>
      </w:pPr>
    </w:p>
    <w:p w14:paraId="13E8632C" w14:textId="77777777" w:rsidR="00032133" w:rsidRPr="00072936" w:rsidRDefault="00032133" w:rsidP="00427843">
      <w:pPr>
        <w:pStyle w:val="ListParagraph"/>
        <w:spacing w:after="0"/>
        <w:ind w:left="357"/>
        <w:jc w:val="both"/>
        <w:rPr>
          <w:rFonts w:ascii="Times New Roman" w:eastAsia="PMingLiU" w:hAnsi="Times New Roman" w:cs="Times New Roman"/>
          <w:sz w:val="20"/>
          <w:szCs w:val="20"/>
          <w:lang w:val="en-US" w:eastAsia="zh-TW"/>
        </w:rPr>
      </w:pPr>
    </w:p>
    <w:p w14:paraId="2B444CFE" w14:textId="378C8EE6" w:rsidR="00FE2F75" w:rsidRDefault="00FE2F75" w:rsidP="00FE2F75">
      <w:pPr>
        <w:pStyle w:val="Heading1"/>
        <w:jc w:val="both"/>
        <w:rPr>
          <w:lang w:val="en-US" w:eastAsia="zh-TW"/>
        </w:rPr>
      </w:pPr>
      <w:bookmarkStart w:id="5" w:name="_Ref109647634"/>
      <w:r>
        <w:rPr>
          <w:lang w:val="en-US" w:eastAsia="zh-TW"/>
        </w:rPr>
        <w:lastRenderedPageBreak/>
        <w:t>Appendix</w:t>
      </w:r>
      <w:bookmarkEnd w:id="5"/>
    </w:p>
    <w:p w14:paraId="2652D2B7" w14:textId="1E939C8D" w:rsidR="00467FE5" w:rsidRPr="004A39B7" w:rsidRDefault="00467FE5" w:rsidP="004A39B7">
      <w:pPr>
        <w:pStyle w:val="ListParagraph"/>
        <w:numPr>
          <w:ilvl w:val="0"/>
          <w:numId w:val="31"/>
        </w:numPr>
        <w:rPr>
          <w:b/>
          <w:bCs/>
          <w:lang w:val="en-US" w:eastAsia="zh-TW"/>
        </w:rPr>
      </w:pPr>
      <w:r w:rsidRPr="004A39B7">
        <w:rPr>
          <w:b/>
          <w:bCs/>
          <w:lang w:val="en-US" w:eastAsia="zh-TW"/>
        </w:rPr>
        <w:t>Solution 1:</w:t>
      </w:r>
    </w:p>
    <w:p w14:paraId="22784A2F" w14:textId="6E945BAF" w:rsidR="00FE2F75" w:rsidRDefault="00FE2F75" w:rsidP="00FE2F75">
      <w:pPr>
        <w:pStyle w:val="ListParagraph"/>
        <w:numPr>
          <w:ilvl w:val="0"/>
          <w:numId w:val="23"/>
        </w:numPr>
        <w:rPr>
          <w:lang w:val="en-US" w:eastAsia="zh-TW"/>
        </w:rPr>
      </w:pPr>
      <w:r>
        <w:rPr>
          <w:lang w:val="en-US" w:eastAsia="zh-TW"/>
        </w:rPr>
        <w:t xml:space="preserve">Case 1: </w:t>
      </w:r>
    </w:p>
    <w:p w14:paraId="7218F462" w14:textId="3467F57B" w:rsidR="00FE2F75" w:rsidRDefault="00FE2F75" w:rsidP="00FE2F75">
      <w:pPr>
        <w:pStyle w:val="ListParagraph"/>
        <w:numPr>
          <w:ilvl w:val="1"/>
          <w:numId w:val="23"/>
        </w:numPr>
        <w:rPr>
          <w:lang w:val="en-US" w:eastAsia="zh-TW"/>
        </w:rPr>
      </w:pPr>
      <w:r>
        <w:rPr>
          <w:lang w:val="en-US" w:eastAsia="zh-TW"/>
        </w:rPr>
        <w:t xml:space="preserve">Frame Rate = 30 fps </w:t>
      </w:r>
    </w:p>
    <w:p w14:paraId="13413957" w14:textId="05D1D477" w:rsidR="006C651F" w:rsidRDefault="00AF7273" w:rsidP="00FE2F75">
      <w:pPr>
        <w:pStyle w:val="ListParagraph"/>
        <w:numPr>
          <w:ilvl w:val="1"/>
          <w:numId w:val="23"/>
        </w:numPr>
        <w:rPr>
          <w:lang w:val="en-US" w:eastAsia="zh-TW"/>
        </w:rPr>
      </w:pPr>
      <w:r>
        <w:rPr>
          <w:lang w:val="en-US" w:eastAsia="zh-TW"/>
        </w:rPr>
        <w:t>drx-Cycle</w:t>
      </w:r>
      <w:r w:rsidR="006C651F" w:rsidRPr="006C651F">
        <w:rPr>
          <w:lang w:val="en-US" w:eastAsia="zh-TW"/>
        </w:rPr>
        <w:t xml:space="preserve"> = 32</w:t>
      </w:r>
    </w:p>
    <w:p w14:paraId="64A69A08" w14:textId="77777777" w:rsidR="00FE2F75" w:rsidRPr="00FE2F75" w:rsidRDefault="00FE2F75" w:rsidP="00FE2F75">
      <w:pPr>
        <w:pStyle w:val="ListParagraph"/>
        <w:numPr>
          <w:ilvl w:val="1"/>
          <w:numId w:val="23"/>
        </w:numPr>
        <w:rPr>
          <w:lang w:val="en-US" w:eastAsia="zh-TW"/>
        </w:rPr>
      </w:pPr>
      <w:r w:rsidRPr="006C651F">
        <w:rPr>
          <w:lang w:val="en-US" w:eastAsia="zh-TW"/>
        </w:rPr>
        <w:t xml:space="preserve">drx-CyclesAdjust = 3 </w:t>
      </w:r>
    </w:p>
    <w:p w14:paraId="2994AE3F" w14:textId="6670196B" w:rsidR="00FE2F75" w:rsidRPr="00FE2F75" w:rsidRDefault="00FE2F75" w:rsidP="00FE2F75">
      <w:pPr>
        <w:pStyle w:val="ListParagraph"/>
        <w:numPr>
          <w:ilvl w:val="1"/>
          <w:numId w:val="23"/>
        </w:numPr>
        <w:rPr>
          <w:lang w:val="en-US" w:eastAsia="zh-TW"/>
        </w:rPr>
      </w:pPr>
      <w:r w:rsidRPr="006C651F">
        <w:rPr>
          <w:lang w:val="en-US" w:eastAsia="zh-TW"/>
        </w:rPr>
        <w:t>drx-CyclesOffset = 4</w:t>
      </w:r>
    </w:p>
    <w:tbl>
      <w:tblPr>
        <w:tblStyle w:val="TableGrid"/>
        <w:tblW w:w="0" w:type="auto"/>
        <w:tblInd w:w="1080" w:type="dxa"/>
        <w:tblLook w:val="04A0" w:firstRow="1" w:lastRow="0" w:firstColumn="1" w:lastColumn="0" w:noHBand="0" w:noVBand="1"/>
      </w:tblPr>
      <w:tblGrid>
        <w:gridCol w:w="2818"/>
        <w:gridCol w:w="3043"/>
        <w:gridCol w:w="2409"/>
      </w:tblGrid>
      <w:tr w:rsidR="006C651F" w14:paraId="2E2DDE85" w14:textId="77777777" w:rsidTr="004A39B7">
        <w:tc>
          <w:tcPr>
            <w:tcW w:w="2818" w:type="dxa"/>
          </w:tcPr>
          <w:p w14:paraId="4E1B1B09" w14:textId="3DF48730" w:rsidR="006C651F" w:rsidRPr="00A8382A" w:rsidRDefault="006C651F"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Traffic Arrival</w:t>
            </w:r>
          </w:p>
        </w:tc>
        <w:tc>
          <w:tcPr>
            <w:tcW w:w="3043" w:type="dxa"/>
          </w:tcPr>
          <w:p w14:paraId="5D1EE846" w14:textId="0B2E3B41"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 xml:space="preserve">start </w:t>
            </w:r>
            <w:r w:rsidR="00BC4E36">
              <w:rPr>
                <w:rFonts w:ascii="Calibri" w:eastAsia="Calibri" w:hAnsi="Calibri" w:cstheme="minorBidi"/>
                <w:lang w:val="en-US" w:eastAsia="zh-TW"/>
              </w:rPr>
              <w:t>On-Duration</w:t>
            </w:r>
          </w:p>
          <w:p w14:paraId="00E90675" w14:textId="61275429" w:rsidR="006C651F"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from the proposed formula</w:t>
            </w:r>
          </w:p>
        </w:tc>
        <w:tc>
          <w:tcPr>
            <w:tcW w:w="2409" w:type="dxa"/>
          </w:tcPr>
          <w:p w14:paraId="06A97659" w14:textId="5AAA5A8D" w:rsidR="006C651F" w:rsidRPr="00A8382A" w:rsidRDefault="00A8382A" w:rsidP="00A8382A">
            <w:pPr>
              <w:jc w:val="center"/>
              <w:rPr>
                <w:rFonts w:ascii="Calibri" w:eastAsia="Calibri" w:hAnsi="Calibri" w:cstheme="minorBidi"/>
                <w:lang w:val="en-US" w:eastAsia="zh-TW"/>
              </w:rPr>
            </w:pPr>
            <w:r>
              <w:rPr>
                <w:rFonts w:ascii="Calibri" w:eastAsia="Calibri" w:hAnsi="Calibri" w:cstheme="minorBidi"/>
                <w:lang w:val="en-US" w:eastAsia="zh-TW"/>
              </w:rPr>
              <w:t xml:space="preserve">Residual </w:t>
            </w:r>
            <w:r w:rsidRPr="00A8382A">
              <w:rPr>
                <w:rFonts w:ascii="Calibri" w:eastAsia="Calibri" w:hAnsi="Calibri" w:cstheme="minorBidi"/>
                <w:lang w:val="en-US" w:eastAsia="zh-TW"/>
              </w:rPr>
              <w:t>Error</w:t>
            </w:r>
          </w:p>
        </w:tc>
      </w:tr>
      <w:tr w:rsidR="00A8382A" w14:paraId="1CEAA433" w14:textId="77777777" w:rsidTr="004A39B7">
        <w:tc>
          <w:tcPr>
            <w:tcW w:w="2818" w:type="dxa"/>
            <w:vAlign w:val="bottom"/>
          </w:tcPr>
          <w:p w14:paraId="30BE5D68" w14:textId="0B6C3BBD"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33.3333</w:t>
            </w:r>
          </w:p>
        </w:tc>
        <w:tc>
          <w:tcPr>
            <w:tcW w:w="3043" w:type="dxa"/>
            <w:vAlign w:val="bottom"/>
          </w:tcPr>
          <w:p w14:paraId="1212251B" w14:textId="523C6DA4"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32</w:t>
            </w:r>
          </w:p>
        </w:tc>
        <w:tc>
          <w:tcPr>
            <w:tcW w:w="2409" w:type="dxa"/>
            <w:vAlign w:val="bottom"/>
          </w:tcPr>
          <w:p w14:paraId="5D262F1F" w14:textId="73471E51"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1.33333</w:t>
            </w:r>
          </w:p>
        </w:tc>
      </w:tr>
      <w:tr w:rsidR="00A8382A" w14:paraId="5F423F82" w14:textId="77777777" w:rsidTr="004A39B7">
        <w:tc>
          <w:tcPr>
            <w:tcW w:w="2818" w:type="dxa"/>
            <w:vAlign w:val="bottom"/>
          </w:tcPr>
          <w:p w14:paraId="70A9F1EB" w14:textId="0A62FF4B"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66.6667</w:t>
            </w:r>
          </w:p>
        </w:tc>
        <w:tc>
          <w:tcPr>
            <w:tcW w:w="3043" w:type="dxa"/>
            <w:vAlign w:val="bottom"/>
          </w:tcPr>
          <w:p w14:paraId="42B2C9D2" w14:textId="12E88916"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64</w:t>
            </w:r>
          </w:p>
        </w:tc>
        <w:tc>
          <w:tcPr>
            <w:tcW w:w="2409" w:type="dxa"/>
            <w:vAlign w:val="bottom"/>
          </w:tcPr>
          <w:p w14:paraId="5FF54418" w14:textId="7DDFC43D"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2.66667</w:t>
            </w:r>
          </w:p>
        </w:tc>
      </w:tr>
      <w:tr w:rsidR="00A8382A" w14:paraId="23717865" w14:textId="77777777" w:rsidTr="004A39B7">
        <w:tc>
          <w:tcPr>
            <w:tcW w:w="2818" w:type="dxa"/>
            <w:vAlign w:val="bottom"/>
          </w:tcPr>
          <w:p w14:paraId="0B8B428F" w14:textId="0C7861A8"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100</w:t>
            </w:r>
          </w:p>
        </w:tc>
        <w:tc>
          <w:tcPr>
            <w:tcW w:w="3043" w:type="dxa"/>
            <w:vAlign w:val="bottom"/>
          </w:tcPr>
          <w:p w14:paraId="788523BD" w14:textId="01472980"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100</w:t>
            </w:r>
          </w:p>
        </w:tc>
        <w:tc>
          <w:tcPr>
            <w:tcW w:w="2409" w:type="dxa"/>
            <w:vAlign w:val="bottom"/>
          </w:tcPr>
          <w:p w14:paraId="26B907EB" w14:textId="220FC135"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0</w:t>
            </w:r>
          </w:p>
        </w:tc>
      </w:tr>
      <w:tr w:rsidR="00A8382A" w14:paraId="175C6E68" w14:textId="77777777" w:rsidTr="004A39B7">
        <w:tc>
          <w:tcPr>
            <w:tcW w:w="2818" w:type="dxa"/>
            <w:vAlign w:val="bottom"/>
          </w:tcPr>
          <w:p w14:paraId="5324931B" w14:textId="5173E073"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133.333</w:t>
            </w:r>
          </w:p>
        </w:tc>
        <w:tc>
          <w:tcPr>
            <w:tcW w:w="3043" w:type="dxa"/>
            <w:vAlign w:val="bottom"/>
          </w:tcPr>
          <w:p w14:paraId="3D2C5989" w14:textId="65768B15"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132</w:t>
            </w:r>
          </w:p>
        </w:tc>
        <w:tc>
          <w:tcPr>
            <w:tcW w:w="2409" w:type="dxa"/>
            <w:vAlign w:val="bottom"/>
          </w:tcPr>
          <w:p w14:paraId="6973B7BB" w14:textId="0FC28AFC"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1.33333</w:t>
            </w:r>
          </w:p>
        </w:tc>
      </w:tr>
      <w:tr w:rsidR="00A8382A" w14:paraId="6F9C7F05" w14:textId="77777777" w:rsidTr="004A39B7">
        <w:tc>
          <w:tcPr>
            <w:tcW w:w="2818" w:type="dxa"/>
            <w:vAlign w:val="bottom"/>
          </w:tcPr>
          <w:p w14:paraId="50044DB8" w14:textId="355A9DAB"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166.667</w:t>
            </w:r>
          </w:p>
        </w:tc>
        <w:tc>
          <w:tcPr>
            <w:tcW w:w="3043" w:type="dxa"/>
            <w:vAlign w:val="bottom"/>
          </w:tcPr>
          <w:p w14:paraId="50265FB0" w14:textId="705F84D5"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164</w:t>
            </w:r>
          </w:p>
        </w:tc>
        <w:tc>
          <w:tcPr>
            <w:tcW w:w="2409" w:type="dxa"/>
            <w:vAlign w:val="bottom"/>
          </w:tcPr>
          <w:p w14:paraId="6B31C697" w14:textId="1B77C5CF"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2.66667</w:t>
            </w:r>
          </w:p>
        </w:tc>
      </w:tr>
      <w:tr w:rsidR="00A8382A" w14:paraId="7532D412" w14:textId="77777777" w:rsidTr="004A39B7">
        <w:tc>
          <w:tcPr>
            <w:tcW w:w="2818" w:type="dxa"/>
            <w:vAlign w:val="bottom"/>
          </w:tcPr>
          <w:p w14:paraId="61C1DFDF" w14:textId="5CEC555D"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200</w:t>
            </w:r>
          </w:p>
        </w:tc>
        <w:tc>
          <w:tcPr>
            <w:tcW w:w="3043" w:type="dxa"/>
            <w:vAlign w:val="bottom"/>
          </w:tcPr>
          <w:p w14:paraId="65B64DFE" w14:textId="7193AF58"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200</w:t>
            </w:r>
          </w:p>
        </w:tc>
        <w:tc>
          <w:tcPr>
            <w:tcW w:w="2409" w:type="dxa"/>
            <w:vAlign w:val="bottom"/>
          </w:tcPr>
          <w:p w14:paraId="1DDAFD44" w14:textId="49BAA5A6"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0</w:t>
            </w:r>
          </w:p>
        </w:tc>
      </w:tr>
      <w:tr w:rsidR="00A8382A" w14:paraId="0A758D23" w14:textId="77777777" w:rsidTr="004A39B7">
        <w:tc>
          <w:tcPr>
            <w:tcW w:w="2818" w:type="dxa"/>
            <w:vAlign w:val="bottom"/>
          </w:tcPr>
          <w:p w14:paraId="39FEA37C" w14:textId="1871B3B0"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233.333</w:t>
            </w:r>
          </w:p>
        </w:tc>
        <w:tc>
          <w:tcPr>
            <w:tcW w:w="3043" w:type="dxa"/>
            <w:vAlign w:val="bottom"/>
          </w:tcPr>
          <w:p w14:paraId="78D2AA14" w14:textId="5D072D5E"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232</w:t>
            </w:r>
          </w:p>
        </w:tc>
        <w:tc>
          <w:tcPr>
            <w:tcW w:w="2409" w:type="dxa"/>
            <w:vAlign w:val="bottom"/>
          </w:tcPr>
          <w:p w14:paraId="44D3BFE5" w14:textId="77646575"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1.33333</w:t>
            </w:r>
          </w:p>
        </w:tc>
      </w:tr>
      <w:tr w:rsidR="00A8382A" w14:paraId="2BE862CD" w14:textId="77777777" w:rsidTr="004A39B7">
        <w:tc>
          <w:tcPr>
            <w:tcW w:w="2818" w:type="dxa"/>
            <w:vAlign w:val="bottom"/>
          </w:tcPr>
          <w:p w14:paraId="5AB41C21" w14:textId="61953270"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266.667</w:t>
            </w:r>
          </w:p>
        </w:tc>
        <w:tc>
          <w:tcPr>
            <w:tcW w:w="3043" w:type="dxa"/>
            <w:vAlign w:val="bottom"/>
          </w:tcPr>
          <w:p w14:paraId="4AA80277" w14:textId="33BCD31F"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264</w:t>
            </w:r>
          </w:p>
        </w:tc>
        <w:tc>
          <w:tcPr>
            <w:tcW w:w="2409" w:type="dxa"/>
            <w:vAlign w:val="bottom"/>
          </w:tcPr>
          <w:p w14:paraId="2A737F53" w14:textId="6DFC1D55"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2.66667</w:t>
            </w:r>
          </w:p>
        </w:tc>
      </w:tr>
      <w:tr w:rsidR="00A8382A" w14:paraId="663D11E1" w14:textId="77777777" w:rsidTr="004A39B7">
        <w:tc>
          <w:tcPr>
            <w:tcW w:w="2818" w:type="dxa"/>
            <w:vAlign w:val="bottom"/>
          </w:tcPr>
          <w:p w14:paraId="0D232F89" w14:textId="7BFE343F"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300</w:t>
            </w:r>
          </w:p>
        </w:tc>
        <w:tc>
          <w:tcPr>
            <w:tcW w:w="3043" w:type="dxa"/>
            <w:vAlign w:val="bottom"/>
          </w:tcPr>
          <w:p w14:paraId="19E3652D" w14:textId="62274427"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300</w:t>
            </w:r>
          </w:p>
        </w:tc>
        <w:tc>
          <w:tcPr>
            <w:tcW w:w="2409" w:type="dxa"/>
            <w:vAlign w:val="bottom"/>
          </w:tcPr>
          <w:p w14:paraId="43AD30FC" w14:textId="176E8255"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0</w:t>
            </w:r>
          </w:p>
        </w:tc>
      </w:tr>
      <w:tr w:rsidR="00A8382A" w14:paraId="5C218BA9" w14:textId="77777777" w:rsidTr="004A39B7">
        <w:tc>
          <w:tcPr>
            <w:tcW w:w="2818" w:type="dxa"/>
            <w:vAlign w:val="bottom"/>
          </w:tcPr>
          <w:p w14:paraId="4FE3D8E0" w14:textId="058ABB84"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333.333</w:t>
            </w:r>
          </w:p>
        </w:tc>
        <w:tc>
          <w:tcPr>
            <w:tcW w:w="3043" w:type="dxa"/>
            <w:vAlign w:val="bottom"/>
          </w:tcPr>
          <w:p w14:paraId="7303F80B" w14:textId="3648791E"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332</w:t>
            </w:r>
          </w:p>
        </w:tc>
        <w:tc>
          <w:tcPr>
            <w:tcW w:w="2409" w:type="dxa"/>
            <w:vAlign w:val="bottom"/>
          </w:tcPr>
          <w:p w14:paraId="7A4FA2B2" w14:textId="155B364A"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1.33333</w:t>
            </w:r>
          </w:p>
        </w:tc>
      </w:tr>
      <w:tr w:rsidR="00A8382A" w14:paraId="1B38E3D6" w14:textId="77777777" w:rsidTr="004A39B7">
        <w:tc>
          <w:tcPr>
            <w:tcW w:w="2818" w:type="dxa"/>
            <w:vAlign w:val="bottom"/>
          </w:tcPr>
          <w:p w14:paraId="0DF7BC1F" w14:textId="673E65CF"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366.667</w:t>
            </w:r>
          </w:p>
        </w:tc>
        <w:tc>
          <w:tcPr>
            <w:tcW w:w="3043" w:type="dxa"/>
            <w:vAlign w:val="bottom"/>
          </w:tcPr>
          <w:p w14:paraId="73F8B00C" w14:textId="5FD4A77D"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364</w:t>
            </w:r>
          </w:p>
        </w:tc>
        <w:tc>
          <w:tcPr>
            <w:tcW w:w="2409" w:type="dxa"/>
            <w:vAlign w:val="bottom"/>
          </w:tcPr>
          <w:p w14:paraId="2686C4CE" w14:textId="7C2A58D3"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2.66667</w:t>
            </w:r>
          </w:p>
        </w:tc>
      </w:tr>
      <w:tr w:rsidR="00A8382A" w14:paraId="5706BD44" w14:textId="77777777" w:rsidTr="004A39B7">
        <w:tc>
          <w:tcPr>
            <w:tcW w:w="2818" w:type="dxa"/>
            <w:vAlign w:val="bottom"/>
          </w:tcPr>
          <w:p w14:paraId="708949C7" w14:textId="7F9E7E80"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400</w:t>
            </w:r>
          </w:p>
        </w:tc>
        <w:tc>
          <w:tcPr>
            <w:tcW w:w="3043" w:type="dxa"/>
            <w:vAlign w:val="bottom"/>
          </w:tcPr>
          <w:p w14:paraId="5DE04A9B" w14:textId="7E67EB68"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400</w:t>
            </w:r>
          </w:p>
        </w:tc>
        <w:tc>
          <w:tcPr>
            <w:tcW w:w="2409" w:type="dxa"/>
            <w:vAlign w:val="bottom"/>
          </w:tcPr>
          <w:p w14:paraId="009B0B22" w14:textId="73BEFF2C"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0</w:t>
            </w:r>
          </w:p>
        </w:tc>
      </w:tr>
      <w:tr w:rsidR="00A8382A" w14:paraId="45583542" w14:textId="77777777" w:rsidTr="004A39B7">
        <w:tc>
          <w:tcPr>
            <w:tcW w:w="2818" w:type="dxa"/>
            <w:vAlign w:val="bottom"/>
          </w:tcPr>
          <w:p w14:paraId="3897B019" w14:textId="015027B6"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433.333</w:t>
            </w:r>
          </w:p>
        </w:tc>
        <w:tc>
          <w:tcPr>
            <w:tcW w:w="3043" w:type="dxa"/>
            <w:vAlign w:val="bottom"/>
          </w:tcPr>
          <w:p w14:paraId="2E4B7E95" w14:textId="7B1013CE"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432</w:t>
            </w:r>
          </w:p>
        </w:tc>
        <w:tc>
          <w:tcPr>
            <w:tcW w:w="2409" w:type="dxa"/>
            <w:vAlign w:val="bottom"/>
          </w:tcPr>
          <w:p w14:paraId="2143E941" w14:textId="32D4C9DD"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1.33333</w:t>
            </w:r>
          </w:p>
        </w:tc>
      </w:tr>
      <w:tr w:rsidR="00A8382A" w14:paraId="69DF91FA" w14:textId="77777777" w:rsidTr="004A39B7">
        <w:tc>
          <w:tcPr>
            <w:tcW w:w="2818" w:type="dxa"/>
            <w:vAlign w:val="bottom"/>
          </w:tcPr>
          <w:p w14:paraId="64000C3A" w14:textId="2850E440"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466.667</w:t>
            </w:r>
          </w:p>
        </w:tc>
        <w:tc>
          <w:tcPr>
            <w:tcW w:w="3043" w:type="dxa"/>
            <w:vAlign w:val="bottom"/>
          </w:tcPr>
          <w:p w14:paraId="70E1F272" w14:textId="4251313C"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464</w:t>
            </w:r>
          </w:p>
        </w:tc>
        <w:tc>
          <w:tcPr>
            <w:tcW w:w="2409" w:type="dxa"/>
            <w:vAlign w:val="bottom"/>
          </w:tcPr>
          <w:p w14:paraId="271EF667" w14:textId="3FDA974D"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2.66667</w:t>
            </w:r>
          </w:p>
        </w:tc>
      </w:tr>
      <w:tr w:rsidR="00A8382A" w14:paraId="6B087CC9" w14:textId="77777777" w:rsidTr="004A39B7">
        <w:tc>
          <w:tcPr>
            <w:tcW w:w="2818" w:type="dxa"/>
            <w:vAlign w:val="bottom"/>
          </w:tcPr>
          <w:p w14:paraId="40F00561" w14:textId="3FEB29E8"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500</w:t>
            </w:r>
          </w:p>
        </w:tc>
        <w:tc>
          <w:tcPr>
            <w:tcW w:w="3043" w:type="dxa"/>
            <w:vAlign w:val="bottom"/>
          </w:tcPr>
          <w:p w14:paraId="530B20BF" w14:textId="3BB38751"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500</w:t>
            </w:r>
          </w:p>
        </w:tc>
        <w:tc>
          <w:tcPr>
            <w:tcW w:w="2409" w:type="dxa"/>
            <w:vAlign w:val="bottom"/>
          </w:tcPr>
          <w:p w14:paraId="6CF4164D" w14:textId="715B06B0"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0</w:t>
            </w:r>
          </w:p>
        </w:tc>
      </w:tr>
      <w:tr w:rsidR="00A8382A" w14:paraId="47487071" w14:textId="77777777" w:rsidTr="004A39B7">
        <w:tc>
          <w:tcPr>
            <w:tcW w:w="2818" w:type="dxa"/>
            <w:vAlign w:val="bottom"/>
          </w:tcPr>
          <w:p w14:paraId="3FA80BC1" w14:textId="4C1C8D17"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533.333</w:t>
            </w:r>
          </w:p>
        </w:tc>
        <w:tc>
          <w:tcPr>
            <w:tcW w:w="3043" w:type="dxa"/>
            <w:vAlign w:val="bottom"/>
          </w:tcPr>
          <w:p w14:paraId="2CD7B1C6" w14:textId="7E5D8EA2"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532</w:t>
            </w:r>
          </w:p>
        </w:tc>
        <w:tc>
          <w:tcPr>
            <w:tcW w:w="2409" w:type="dxa"/>
            <w:vAlign w:val="bottom"/>
          </w:tcPr>
          <w:p w14:paraId="69CBB76B" w14:textId="6635D08A"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1.33333</w:t>
            </w:r>
          </w:p>
        </w:tc>
      </w:tr>
      <w:tr w:rsidR="00A8382A" w14:paraId="0AEF5C89" w14:textId="77777777" w:rsidTr="004A39B7">
        <w:tc>
          <w:tcPr>
            <w:tcW w:w="2818" w:type="dxa"/>
            <w:vAlign w:val="bottom"/>
          </w:tcPr>
          <w:p w14:paraId="410E8075" w14:textId="398E295B"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566.667</w:t>
            </w:r>
          </w:p>
        </w:tc>
        <w:tc>
          <w:tcPr>
            <w:tcW w:w="3043" w:type="dxa"/>
            <w:vAlign w:val="bottom"/>
          </w:tcPr>
          <w:p w14:paraId="6462E770" w14:textId="1DD55F21"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564</w:t>
            </w:r>
          </w:p>
        </w:tc>
        <w:tc>
          <w:tcPr>
            <w:tcW w:w="2409" w:type="dxa"/>
            <w:vAlign w:val="bottom"/>
          </w:tcPr>
          <w:p w14:paraId="415592D9" w14:textId="1DAF2B04"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2.66667</w:t>
            </w:r>
          </w:p>
        </w:tc>
      </w:tr>
      <w:tr w:rsidR="00A8382A" w14:paraId="3A9DAD58" w14:textId="77777777" w:rsidTr="004A39B7">
        <w:tc>
          <w:tcPr>
            <w:tcW w:w="2818" w:type="dxa"/>
            <w:vAlign w:val="bottom"/>
          </w:tcPr>
          <w:p w14:paraId="1BBDB51C" w14:textId="6411EA81"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600</w:t>
            </w:r>
          </w:p>
        </w:tc>
        <w:tc>
          <w:tcPr>
            <w:tcW w:w="3043" w:type="dxa"/>
            <w:vAlign w:val="bottom"/>
          </w:tcPr>
          <w:p w14:paraId="57D9B5A2" w14:textId="1E5E3D98"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600</w:t>
            </w:r>
          </w:p>
        </w:tc>
        <w:tc>
          <w:tcPr>
            <w:tcW w:w="2409" w:type="dxa"/>
            <w:vAlign w:val="bottom"/>
          </w:tcPr>
          <w:p w14:paraId="5619E61C" w14:textId="206DA4D2"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0</w:t>
            </w:r>
          </w:p>
        </w:tc>
      </w:tr>
      <w:tr w:rsidR="00A8382A" w14:paraId="1BEF4D5A" w14:textId="77777777" w:rsidTr="004A39B7">
        <w:tc>
          <w:tcPr>
            <w:tcW w:w="2818" w:type="dxa"/>
            <w:vAlign w:val="bottom"/>
          </w:tcPr>
          <w:p w14:paraId="4E0FD565" w14:textId="2958D366"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633.333</w:t>
            </w:r>
          </w:p>
        </w:tc>
        <w:tc>
          <w:tcPr>
            <w:tcW w:w="3043" w:type="dxa"/>
            <w:vAlign w:val="bottom"/>
          </w:tcPr>
          <w:p w14:paraId="507A6805" w14:textId="4FB2B1FE"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632</w:t>
            </w:r>
          </w:p>
        </w:tc>
        <w:tc>
          <w:tcPr>
            <w:tcW w:w="2409" w:type="dxa"/>
            <w:vAlign w:val="bottom"/>
          </w:tcPr>
          <w:p w14:paraId="02F569FA" w14:textId="1563311F"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1.33333</w:t>
            </w:r>
          </w:p>
        </w:tc>
      </w:tr>
      <w:tr w:rsidR="00A8382A" w14:paraId="7936BC95" w14:textId="77777777" w:rsidTr="004A39B7">
        <w:tc>
          <w:tcPr>
            <w:tcW w:w="2818" w:type="dxa"/>
            <w:vAlign w:val="bottom"/>
          </w:tcPr>
          <w:p w14:paraId="46772BA5" w14:textId="19602F8E"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666.667</w:t>
            </w:r>
          </w:p>
        </w:tc>
        <w:tc>
          <w:tcPr>
            <w:tcW w:w="3043" w:type="dxa"/>
            <w:vAlign w:val="bottom"/>
          </w:tcPr>
          <w:p w14:paraId="64D24164" w14:textId="1A0D2465"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664</w:t>
            </w:r>
          </w:p>
        </w:tc>
        <w:tc>
          <w:tcPr>
            <w:tcW w:w="2409" w:type="dxa"/>
            <w:vAlign w:val="bottom"/>
          </w:tcPr>
          <w:p w14:paraId="71237B1B" w14:textId="0539E6F3"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2.66667</w:t>
            </w:r>
          </w:p>
        </w:tc>
      </w:tr>
      <w:tr w:rsidR="00A8382A" w14:paraId="3E9945C9" w14:textId="77777777" w:rsidTr="004A39B7">
        <w:tc>
          <w:tcPr>
            <w:tcW w:w="2818" w:type="dxa"/>
            <w:vAlign w:val="bottom"/>
          </w:tcPr>
          <w:p w14:paraId="43ED910C" w14:textId="195DAADB"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700</w:t>
            </w:r>
          </w:p>
        </w:tc>
        <w:tc>
          <w:tcPr>
            <w:tcW w:w="3043" w:type="dxa"/>
            <w:vAlign w:val="bottom"/>
          </w:tcPr>
          <w:p w14:paraId="0BE24903" w14:textId="39705E56"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700</w:t>
            </w:r>
          </w:p>
        </w:tc>
        <w:tc>
          <w:tcPr>
            <w:tcW w:w="2409" w:type="dxa"/>
            <w:vAlign w:val="bottom"/>
          </w:tcPr>
          <w:p w14:paraId="0317AECB" w14:textId="26DFEDB9"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0</w:t>
            </w:r>
          </w:p>
        </w:tc>
      </w:tr>
      <w:tr w:rsidR="00A8382A" w14:paraId="71707FA7" w14:textId="77777777" w:rsidTr="004A39B7">
        <w:tc>
          <w:tcPr>
            <w:tcW w:w="2818" w:type="dxa"/>
            <w:vAlign w:val="bottom"/>
          </w:tcPr>
          <w:p w14:paraId="19171806" w14:textId="77AF9BEF"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733.333</w:t>
            </w:r>
          </w:p>
        </w:tc>
        <w:tc>
          <w:tcPr>
            <w:tcW w:w="3043" w:type="dxa"/>
            <w:vAlign w:val="bottom"/>
          </w:tcPr>
          <w:p w14:paraId="26016D28" w14:textId="26FE15D7"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732</w:t>
            </w:r>
          </w:p>
        </w:tc>
        <w:tc>
          <w:tcPr>
            <w:tcW w:w="2409" w:type="dxa"/>
            <w:vAlign w:val="bottom"/>
          </w:tcPr>
          <w:p w14:paraId="1FC55C3E" w14:textId="7C988FE0"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1.33333</w:t>
            </w:r>
          </w:p>
        </w:tc>
      </w:tr>
      <w:tr w:rsidR="00A8382A" w14:paraId="219A6461" w14:textId="77777777" w:rsidTr="004A39B7">
        <w:tc>
          <w:tcPr>
            <w:tcW w:w="2818" w:type="dxa"/>
            <w:vAlign w:val="bottom"/>
          </w:tcPr>
          <w:p w14:paraId="03DE0E4D" w14:textId="03D47C1D"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766.667</w:t>
            </w:r>
          </w:p>
        </w:tc>
        <w:tc>
          <w:tcPr>
            <w:tcW w:w="3043" w:type="dxa"/>
            <w:vAlign w:val="bottom"/>
          </w:tcPr>
          <w:p w14:paraId="78D75159" w14:textId="09AA2234"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764</w:t>
            </w:r>
          </w:p>
        </w:tc>
        <w:tc>
          <w:tcPr>
            <w:tcW w:w="2409" w:type="dxa"/>
            <w:vAlign w:val="bottom"/>
          </w:tcPr>
          <w:p w14:paraId="7758B811" w14:textId="5EEEEB2C"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2.66667</w:t>
            </w:r>
          </w:p>
        </w:tc>
      </w:tr>
      <w:tr w:rsidR="00A8382A" w14:paraId="05AF992C" w14:textId="77777777" w:rsidTr="004A39B7">
        <w:tc>
          <w:tcPr>
            <w:tcW w:w="2818" w:type="dxa"/>
            <w:vAlign w:val="bottom"/>
          </w:tcPr>
          <w:p w14:paraId="3B09AEFC" w14:textId="0EC0DF5D"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800</w:t>
            </w:r>
          </w:p>
        </w:tc>
        <w:tc>
          <w:tcPr>
            <w:tcW w:w="3043" w:type="dxa"/>
            <w:vAlign w:val="bottom"/>
          </w:tcPr>
          <w:p w14:paraId="7D8AD9E7" w14:textId="1845A73D"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800</w:t>
            </w:r>
          </w:p>
        </w:tc>
        <w:tc>
          <w:tcPr>
            <w:tcW w:w="2409" w:type="dxa"/>
            <w:vAlign w:val="bottom"/>
          </w:tcPr>
          <w:p w14:paraId="52D66362" w14:textId="432D8855"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0</w:t>
            </w:r>
          </w:p>
        </w:tc>
      </w:tr>
      <w:tr w:rsidR="00A8382A" w14:paraId="4B3F41B8" w14:textId="77777777" w:rsidTr="004A39B7">
        <w:tc>
          <w:tcPr>
            <w:tcW w:w="2818" w:type="dxa"/>
            <w:vAlign w:val="bottom"/>
          </w:tcPr>
          <w:p w14:paraId="3C93D60C" w14:textId="44D3EF0F"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833.333</w:t>
            </w:r>
          </w:p>
        </w:tc>
        <w:tc>
          <w:tcPr>
            <w:tcW w:w="3043" w:type="dxa"/>
            <w:vAlign w:val="bottom"/>
          </w:tcPr>
          <w:p w14:paraId="0E875285" w14:textId="1186E58C"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832</w:t>
            </w:r>
          </w:p>
        </w:tc>
        <w:tc>
          <w:tcPr>
            <w:tcW w:w="2409" w:type="dxa"/>
            <w:vAlign w:val="bottom"/>
          </w:tcPr>
          <w:p w14:paraId="787568B8" w14:textId="7F20F031"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1.33333</w:t>
            </w:r>
          </w:p>
        </w:tc>
      </w:tr>
      <w:tr w:rsidR="00A8382A" w14:paraId="571F6CFA" w14:textId="77777777" w:rsidTr="004A39B7">
        <w:tc>
          <w:tcPr>
            <w:tcW w:w="2818" w:type="dxa"/>
            <w:vAlign w:val="bottom"/>
          </w:tcPr>
          <w:p w14:paraId="54C918D1" w14:textId="2DAB7AD1"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866.667</w:t>
            </w:r>
          </w:p>
        </w:tc>
        <w:tc>
          <w:tcPr>
            <w:tcW w:w="3043" w:type="dxa"/>
            <w:vAlign w:val="bottom"/>
          </w:tcPr>
          <w:p w14:paraId="41C9F61F" w14:textId="269376E0"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864</w:t>
            </w:r>
          </w:p>
        </w:tc>
        <w:tc>
          <w:tcPr>
            <w:tcW w:w="2409" w:type="dxa"/>
            <w:vAlign w:val="bottom"/>
          </w:tcPr>
          <w:p w14:paraId="7BF3E830" w14:textId="024425C7"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2.66667</w:t>
            </w:r>
          </w:p>
        </w:tc>
      </w:tr>
      <w:tr w:rsidR="00A8382A" w14:paraId="77E7CC5F" w14:textId="77777777" w:rsidTr="004A39B7">
        <w:tc>
          <w:tcPr>
            <w:tcW w:w="2818" w:type="dxa"/>
            <w:vAlign w:val="bottom"/>
          </w:tcPr>
          <w:p w14:paraId="6BA49041" w14:textId="0B69F1D4"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900</w:t>
            </w:r>
          </w:p>
        </w:tc>
        <w:tc>
          <w:tcPr>
            <w:tcW w:w="3043" w:type="dxa"/>
            <w:vAlign w:val="bottom"/>
          </w:tcPr>
          <w:p w14:paraId="233EFADC" w14:textId="7A6EFDC6"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900</w:t>
            </w:r>
          </w:p>
        </w:tc>
        <w:tc>
          <w:tcPr>
            <w:tcW w:w="2409" w:type="dxa"/>
            <w:vAlign w:val="bottom"/>
          </w:tcPr>
          <w:p w14:paraId="422A9D78" w14:textId="0F0A88C3"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0</w:t>
            </w:r>
          </w:p>
        </w:tc>
      </w:tr>
      <w:tr w:rsidR="00A8382A" w14:paraId="6D5B3A47" w14:textId="77777777" w:rsidTr="004A39B7">
        <w:tc>
          <w:tcPr>
            <w:tcW w:w="2818" w:type="dxa"/>
            <w:vAlign w:val="bottom"/>
          </w:tcPr>
          <w:p w14:paraId="1298592B" w14:textId="222D6481"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933.333</w:t>
            </w:r>
          </w:p>
        </w:tc>
        <w:tc>
          <w:tcPr>
            <w:tcW w:w="3043" w:type="dxa"/>
            <w:vAlign w:val="bottom"/>
          </w:tcPr>
          <w:p w14:paraId="79A17573" w14:textId="42755D2A"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932</w:t>
            </w:r>
          </w:p>
        </w:tc>
        <w:tc>
          <w:tcPr>
            <w:tcW w:w="2409" w:type="dxa"/>
            <w:vAlign w:val="bottom"/>
          </w:tcPr>
          <w:p w14:paraId="4223AAC6" w14:textId="2B83E5DB"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1.33333</w:t>
            </w:r>
          </w:p>
        </w:tc>
      </w:tr>
      <w:tr w:rsidR="00A8382A" w14:paraId="284F8F0B" w14:textId="77777777" w:rsidTr="004A39B7">
        <w:tc>
          <w:tcPr>
            <w:tcW w:w="2818" w:type="dxa"/>
            <w:vAlign w:val="bottom"/>
          </w:tcPr>
          <w:p w14:paraId="5FD7B984" w14:textId="7E15D4FA"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966.667</w:t>
            </w:r>
          </w:p>
        </w:tc>
        <w:tc>
          <w:tcPr>
            <w:tcW w:w="3043" w:type="dxa"/>
            <w:vAlign w:val="bottom"/>
          </w:tcPr>
          <w:p w14:paraId="71F4E361" w14:textId="26987388"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964</w:t>
            </w:r>
          </w:p>
        </w:tc>
        <w:tc>
          <w:tcPr>
            <w:tcW w:w="2409" w:type="dxa"/>
            <w:vAlign w:val="bottom"/>
          </w:tcPr>
          <w:p w14:paraId="5AC3E5B1" w14:textId="4194F3DC"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2.66667</w:t>
            </w:r>
          </w:p>
        </w:tc>
      </w:tr>
      <w:tr w:rsidR="00A8382A" w14:paraId="6997BAC1" w14:textId="77777777" w:rsidTr="004A39B7">
        <w:tc>
          <w:tcPr>
            <w:tcW w:w="2818" w:type="dxa"/>
            <w:vAlign w:val="bottom"/>
          </w:tcPr>
          <w:p w14:paraId="0F2F6760" w14:textId="0A5C1565"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1000</w:t>
            </w:r>
          </w:p>
        </w:tc>
        <w:tc>
          <w:tcPr>
            <w:tcW w:w="3043" w:type="dxa"/>
            <w:vAlign w:val="bottom"/>
          </w:tcPr>
          <w:p w14:paraId="289D8134" w14:textId="09AD6856"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1000</w:t>
            </w:r>
          </w:p>
        </w:tc>
        <w:tc>
          <w:tcPr>
            <w:tcW w:w="2409" w:type="dxa"/>
            <w:vAlign w:val="bottom"/>
          </w:tcPr>
          <w:p w14:paraId="3D726BA0" w14:textId="5C8857E6"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0</w:t>
            </w:r>
          </w:p>
        </w:tc>
      </w:tr>
      <w:tr w:rsidR="00A8382A" w14:paraId="11E92999" w14:textId="77777777" w:rsidTr="004A39B7">
        <w:tc>
          <w:tcPr>
            <w:tcW w:w="2818" w:type="dxa"/>
            <w:vAlign w:val="bottom"/>
          </w:tcPr>
          <w:p w14:paraId="7CE471F3" w14:textId="75A0F648"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1033.33</w:t>
            </w:r>
          </w:p>
        </w:tc>
        <w:tc>
          <w:tcPr>
            <w:tcW w:w="3043" w:type="dxa"/>
            <w:vAlign w:val="bottom"/>
          </w:tcPr>
          <w:p w14:paraId="62F4706F" w14:textId="3B151F4B"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1032</w:t>
            </w:r>
          </w:p>
        </w:tc>
        <w:tc>
          <w:tcPr>
            <w:tcW w:w="2409" w:type="dxa"/>
            <w:vAlign w:val="bottom"/>
          </w:tcPr>
          <w:p w14:paraId="568A4796" w14:textId="345E52E5"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1.33333</w:t>
            </w:r>
          </w:p>
        </w:tc>
      </w:tr>
    </w:tbl>
    <w:p w14:paraId="4A708617" w14:textId="04363FE5" w:rsidR="00032133" w:rsidRDefault="00032133" w:rsidP="00032133">
      <w:pPr>
        <w:pStyle w:val="ListParagraph"/>
        <w:numPr>
          <w:ilvl w:val="0"/>
          <w:numId w:val="23"/>
        </w:numPr>
        <w:rPr>
          <w:lang w:val="en-US" w:eastAsia="zh-TW"/>
        </w:rPr>
      </w:pPr>
      <w:r>
        <w:rPr>
          <w:lang w:val="en-US" w:eastAsia="zh-TW"/>
        </w:rPr>
        <w:lastRenderedPageBreak/>
        <w:t xml:space="preserve">Case 2: </w:t>
      </w:r>
    </w:p>
    <w:p w14:paraId="59D505E2" w14:textId="5105F734" w:rsidR="00032133" w:rsidRDefault="00032133" w:rsidP="00032133">
      <w:pPr>
        <w:pStyle w:val="ListParagraph"/>
        <w:numPr>
          <w:ilvl w:val="1"/>
          <w:numId w:val="23"/>
        </w:numPr>
        <w:rPr>
          <w:lang w:val="en-US" w:eastAsia="zh-TW"/>
        </w:rPr>
      </w:pPr>
      <w:r>
        <w:rPr>
          <w:lang w:val="en-US" w:eastAsia="zh-TW"/>
        </w:rPr>
        <w:t xml:space="preserve">Frame Rate = 60 fps </w:t>
      </w:r>
    </w:p>
    <w:p w14:paraId="5C4F8DA9" w14:textId="07A3EEB4" w:rsidR="00032133" w:rsidRDefault="00AF7273" w:rsidP="00032133">
      <w:pPr>
        <w:pStyle w:val="ListParagraph"/>
        <w:numPr>
          <w:ilvl w:val="1"/>
          <w:numId w:val="23"/>
        </w:numPr>
        <w:rPr>
          <w:lang w:val="en-US" w:eastAsia="zh-TW"/>
        </w:rPr>
      </w:pPr>
      <w:r>
        <w:rPr>
          <w:lang w:val="en-US" w:eastAsia="zh-TW"/>
        </w:rPr>
        <w:t>drx-Cycle</w:t>
      </w:r>
      <w:r w:rsidR="00032133" w:rsidRPr="006C651F">
        <w:rPr>
          <w:lang w:val="en-US" w:eastAsia="zh-TW"/>
        </w:rPr>
        <w:t xml:space="preserve"> = </w:t>
      </w:r>
      <w:r w:rsidR="00032133">
        <w:rPr>
          <w:lang w:val="en-US" w:eastAsia="zh-TW"/>
        </w:rPr>
        <w:t>16</w:t>
      </w:r>
    </w:p>
    <w:p w14:paraId="72FA6F13" w14:textId="77777777" w:rsidR="00032133" w:rsidRPr="00FE2F75" w:rsidRDefault="00032133" w:rsidP="00032133">
      <w:pPr>
        <w:pStyle w:val="ListParagraph"/>
        <w:numPr>
          <w:ilvl w:val="1"/>
          <w:numId w:val="23"/>
        </w:numPr>
        <w:rPr>
          <w:lang w:val="en-US" w:eastAsia="zh-TW"/>
        </w:rPr>
      </w:pPr>
      <w:r w:rsidRPr="006C651F">
        <w:rPr>
          <w:lang w:val="en-US" w:eastAsia="zh-TW"/>
        </w:rPr>
        <w:t xml:space="preserve">drx-CyclesAdjust = 3 </w:t>
      </w:r>
    </w:p>
    <w:p w14:paraId="0C840E36" w14:textId="517D1F36" w:rsidR="00032133" w:rsidRPr="00FE2F75" w:rsidRDefault="00032133" w:rsidP="00032133">
      <w:pPr>
        <w:pStyle w:val="ListParagraph"/>
        <w:numPr>
          <w:ilvl w:val="1"/>
          <w:numId w:val="23"/>
        </w:numPr>
        <w:rPr>
          <w:lang w:val="en-US" w:eastAsia="zh-TW"/>
        </w:rPr>
      </w:pPr>
      <w:r w:rsidRPr="006C651F">
        <w:rPr>
          <w:lang w:val="en-US" w:eastAsia="zh-TW"/>
        </w:rPr>
        <w:t xml:space="preserve">drx-CyclesOffset = </w:t>
      </w:r>
      <w:r>
        <w:rPr>
          <w:lang w:val="en-US" w:eastAsia="zh-TW"/>
        </w:rPr>
        <w:t>2</w:t>
      </w:r>
    </w:p>
    <w:tbl>
      <w:tblPr>
        <w:tblStyle w:val="TableGrid"/>
        <w:tblW w:w="0" w:type="auto"/>
        <w:tblInd w:w="1080" w:type="dxa"/>
        <w:tblLook w:val="04A0" w:firstRow="1" w:lastRow="0" w:firstColumn="1" w:lastColumn="0" w:noHBand="0" w:noVBand="1"/>
      </w:tblPr>
      <w:tblGrid>
        <w:gridCol w:w="2818"/>
        <w:gridCol w:w="2726"/>
        <w:gridCol w:w="2726"/>
      </w:tblGrid>
      <w:tr w:rsidR="00032133" w:rsidRPr="00032133" w14:paraId="02145656" w14:textId="77777777" w:rsidTr="001D5E51">
        <w:tc>
          <w:tcPr>
            <w:tcW w:w="2818" w:type="dxa"/>
          </w:tcPr>
          <w:p w14:paraId="4121ED15" w14:textId="77777777" w:rsidR="00032133" w:rsidRPr="00A8382A" w:rsidRDefault="00032133" w:rsidP="001D5E51">
            <w:pPr>
              <w:jc w:val="center"/>
              <w:rPr>
                <w:rFonts w:ascii="Calibri" w:eastAsia="Calibri" w:hAnsi="Calibri" w:cstheme="minorBidi"/>
                <w:lang w:val="en-US" w:eastAsia="zh-TW"/>
              </w:rPr>
            </w:pPr>
            <w:r w:rsidRPr="00A8382A">
              <w:rPr>
                <w:rFonts w:ascii="Calibri" w:eastAsia="Calibri" w:hAnsi="Calibri" w:cstheme="minorBidi"/>
                <w:lang w:val="en-US" w:eastAsia="zh-TW"/>
              </w:rPr>
              <w:t>Traffic Arrival</w:t>
            </w:r>
          </w:p>
        </w:tc>
        <w:tc>
          <w:tcPr>
            <w:tcW w:w="2726" w:type="dxa"/>
          </w:tcPr>
          <w:p w14:paraId="4D9112B3" w14:textId="37092ACF" w:rsidR="00032133" w:rsidRPr="00A8382A" w:rsidRDefault="00032133" w:rsidP="001D5E51">
            <w:pPr>
              <w:jc w:val="center"/>
              <w:rPr>
                <w:rFonts w:ascii="Calibri" w:eastAsia="Calibri" w:hAnsi="Calibri" w:cstheme="minorBidi"/>
                <w:lang w:val="en-US" w:eastAsia="zh-TW"/>
              </w:rPr>
            </w:pPr>
            <w:r w:rsidRPr="00A8382A">
              <w:rPr>
                <w:rFonts w:ascii="Calibri" w:eastAsia="Calibri" w:hAnsi="Calibri" w:cstheme="minorBidi"/>
                <w:lang w:val="en-US" w:eastAsia="zh-TW"/>
              </w:rPr>
              <w:t xml:space="preserve">start </w:t>
            </w:r>
            <w:r w:rsidR="00BC4E36">
              <w:rPr>
                <w:rFonts w:ascii="Calibri" w:eastAsia="Calibri" w:hAnsi="Calibri" w:cstheme="minorBidi"/>
                <w:lang w:val="en-US" w:eastAsia="zh-TW"/>
              </w:rPr>
              <w:t>On-Duration</w:t>
            </w:r>
          </w:p>
          <w:p w14:paraId="51872F39" w14:textId="77777777" w:rsidR="00032133" w:rsidRPr="00A8382A" w:rsidRDefault="00032133" w:rsidP="001D5E51">
            <w:pPr>
              <w:jc w:val="center"/>
              <w:rPr>
                <w:rFonts w:ascii="Calibri" w:eastAsia="Calibri" w:hAnsi="Calibri" w:cstheme="minorBidi"/>
                <w:lang w:val="en-US" w:eastAsia="zh-TW"/>
              </w:rPr>
            </w:pPr>
            <w:r w:rsidRPr="00A8382A">
              <w:rPr>
                <w:rFonts w:ascii="Calibri" w:eastAsia="Calibri" w:hAnsi="Calibri" w:cstheme="minorBidi"/>
                <w:lang w:val="en-US" w:eastAsia="zh-TW"/>
              </w:rPr>
              <w:t>from the proposed formula</w:t>
            </w:r>
          </w:p>
        </w:tc>
        <w:tc>
          <w:tcPr>
            <w:tcW w:w="2726" w:type="dxa"/>
          </w:tcPr>
          <w:p w14:paraId="4A2B8183" w14:textId="77777777" w:rsidR="00032133" w:rsidRPr="00A8382A" w:rsidRDefault="00032133" w:rsidP="001D5E51">
            <w:pPr>
              <w:jc w:val="center"/>
              <w:rPr>
                <w:rFonts w:ascii="Calibri" w:eastAsia="Calibri" w:hAnsi="Calibri" w:cstheme="minorBidi"/>
                <w:lang w:val="en-US" w:eastAsia="zh-TW"/>
              </w:rPr>
            </w:pPr>
            <w:r>
              <w:rPr>
                <w:rFonts w:ascii="Calibri" w:eastAsia="Calibri" w:hAnsi="Calibri" w:cstheme="minorBidi"/>
                <w:lang w:val="en-US" w:eastAsia="zh-TW"/>
              </w:rPr>
              <w:t xml:space="preserve">Residual </w:t>
            </w:r>
            <w:r w:rsidRPr="00A8382A">
              <w:rPr>
                <w:rFonts w:ascii="Calibri" w:eastAsia="Calibri" w:hAnsi="Calibri" w:cstheme="minorBidi"/>
                <w:lang w:val="en-US" w:eastAsia="zh-TW"/>
              </w:rPr>
              <w:t>Error</w:t>
            </w:r>
          </w:p>
        </w:tc>
      </w:tr>
      <w:tr w:rsidR="00032133" w:rsidRPr="00032133" w14:paraId="611FAC77" w14:textId="77777777" w:rsidTr="001D5E51">
        <w:tc>
          <w:tcPr>
            <w:tcW w:w="2818" w:type="dxa"/>
            <w:vAlign w:val="bottom"/>
          </w:tcPr>
          <w:p w14:paraId="6140C941" w14:textId="6B78817E"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16.6667</w:t>
            </w:r>
          </w:p>
        </w:tc>
        <w:tc>
          <w:tcPr>
            <w:tcW w:w="2726" w:type="dxa"/>
            <w:vAlign w:val="bottom"/>
          </w:tcPr>
          <w:p w14:paraId="0D759C4F" w14:textId="45EB1277"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16</w:t>
            </w:r>
          </w:p>
        </w:tc>
        <w:tc>
          <w:tcPr>
            <w:tcW w:w="2726" w:type="dxa"/>
            <w:vAlign w:val="bottom"/>
          </w:tcPr>
          <w:p w14:paraId="73FA3712" w14:textId="63A85219"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0.66667</w:t>
            </w:r>
          </w:p>
        </w:tc>
      </w:tr>
      <w:tr w:rsidR="00032133" w:rsidRPr="00032133" w14:paraId="26C2EC06" w14:textId="77777777" w:rsidTr="001D5E51">
        <w:tc>
          <w:tcPr>
            <w:tcW w:w="2818" w:type="dxa"/>
            <w:vAlign w:val="bottom"/>
          </w:tcPr>
          <w:p w14:paraId="1728460C" w14:textId="18EFA41B"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33.3333</w:t>
            </w:r>
          </w:p>
        </w:tc>
        <w:tc>
          <w:tcPr>
            <w:tcW w:w="2726" w:type="dxa"/>
            <w:vAlign w:val="bottom"/>
          </w:tcPr>
          <w:p w14:paraId="7F13F4A6" w14:textId="4C1E6286"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32</w:t>
            </w:r>
          </w:p>
        </w:tc>
        <w:tc>
          <w:tcPr>
            <w:tcW w:w="2726" w:type="dxa"/>
            <w:vAlign w:val="bottom"/>
          </w:tcPr>
          <w:p w14:paraId="3B9D90A5" w14:textId="28DF90A8"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1.33333</w:t>
            </w:r>
          </w:p>
        </w:tc>
      </w:tr>
      <w:tr w:rsidR="00032133" w:rsidRPr="00032133" w14:paraId="25324792" w14:textId="77777777" w:rsidTr="001D5E51">
        <w:tc>
          <w:tcPr>
            <w:tcW w:w="2818" w:type="dxa"/>
            <w:vAlign w:val="bottom"/>
          </w:tcPr>
          <w:p w14:paraId="1EE5731B" w14:textId="2D0BD09D"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50</w:t>
            </w:r>
          </w:p>
        </w:tc>
        <w:tc>
          <w:tcPr>
            <w:tcW w:w="2726" w:type="dxa"/>
            <w:vAlign w:val="bottom"/>
          </w:tcPr>
          <w:p w14:paraId="637D8CE0" w14:textId="233C8167"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50</w:t>
            </w:r>
          </w:p>
        </w:tc>
        <w:tc>
          <w:tcPr>
            <w:tcW w:w="2726" w:type="dxa"/>
            <w:vAlign w:val="bottom"/>
          </w:tcPr>
          <w:p w14:paraId="629264CF" w14:textId="3B702978"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w:t>
            </w:r>
          </w:p>
        </w:tc>
      </w:tr>
      <w:tr w:rsidR="00032133" w:rsidRPr="00032133" w14:paraId="1F3F82F8" w14:textId="77777777" w:rsidTr="001D5E51">
        <w:tc>
          <w:tcPr>
            <w:tcW w:w="2818" w:type="dxa"/>
            <w:vAlign w:val="bottom"/>
          </w:tcPr>
          <w:p w14:paraId="14F074DF" w14:textId="183E71C4"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66.6667</w:t>
            </w:r>
          </w:p>
        </w:tc>
        <w:tc>
          <w:tcPr>
            <w:tcW w:w="2726" w:type="dxa"/>
            <w:vAlign w:val="bottom"/>
          </w:tcPr>
          <w:p w14:paraId="67C057C4" w14:textId="2DF31551"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66</w:t>
            </w:r>
          </w:p>
        </w:tc>
        <w:tc>
          <w:tcPr>
            <w:tcW w:w="2726" w:type="dxa"/>
            <w:vAlign w:val="bottom"/>
          </w:tcPr>
          <w:p w14:paraId="58F3E25A" w14:textId="5E014947"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0.66667</w:t>
            </w:r>
          </w:p>
        </w:tc>
      </w:tr>
      <w:tr w:rsidR="00032133" w:rsidRPr="00032133" w14:paraId="35954252" w14:textId="77777777" w:rsidTr="001D5E51">
        <w:tc>
          <w:tcPr>
            <w:tcW w:w="2818" w:type="dxa"/>
            <w:vAlign w:val="bottom"/>
          </w:tcPr>
          <w:p w14:paraId="629029A0" w14:textId="2C644183"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83.3333</w:t>
            </w:r>
          </w:p>
        </w:tc>
        <w:tc>
          <w:tcPr>
            <w:tcW w:w="2726" w:type="dxa"/>
            <w:vAlign w:val="bottom"/>
          </w:tcPr>
          <w:p w14:paraId="4F99CE8B" w14:textId="21B8757C"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82</w:t>
            </w:r>
          </w:p>
        </w:tc>
        <w:tc>
          <w:tcPr>
            <w:tcW w:w="2726" w:type="dxa"/>
            <w:vAlign w:val="bottom"/>
          </w:tcPr>
          <w:p w14:paraId="5A958828" w14:textId="119BBABA"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1.33333</w:t>
            </w:r>
          </w:p>
        </w:tc>
      </w:tr>
      <w:tr w:rsidR="00032133" w:rsidRPr="00032133" w14:paraId="3BC9F4DA" w14:textId="77777777" w:rsidTr="001D5E51">
        <w:tc>
          <w:tcPr>
            <w:tcW w:w="2818" w:type="dxa"/>
            <w:vAlign w:val="bottom"/>
          </w:tcPr>
          <w:p w14:paraId="3A1E0AD2" w14:textId="13A4A776"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100</w:t>
            </w:r>
          </w:p>
        </w:tc>
        <w:tc>
          <w:tcPr>
            <w:tcW w:w="2726" w:type="dxa"/>
            <w:vAlign w:val="bottom"/>
          </w:tcPr>
          <w:p w14:paraId="2D91FB9F" w14:textId="0CEE32E2"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100</w:t>
            </w:r>
          </w:p>
        </w:tc>
        <w:tc>
          <w:tcPr>
            <w:tcW w:w="2726" w:type="dxa"/>
            <w:vAlign w:val="bottom"/>
          </w:tcPr>
          <w:p w14:paraId="546EDABA" w14:textId="37A20A7C"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w:t>
            </w:r>
          </w:p>
        </w:tc>
      </w:tr>
      <w:tr w:rsidR="00032133" w:rsidRPr="00032133" w14:paraId="6AAEBEE9" w14:textId="77777777" w:rsidTr="001D5E51">
        <w:tc>
          <w:tcPr>
            <w:tcW w:w="2818" w:type="dxa"/>
            <w:vAlign w:val="bottom"/>
          </w:tcPr>
          <w:p w14:paraId="4DC31C85" w14:textId="66419DDC"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116.667</w:t>
            </w:r>
          </w:p>
        </w:tc>
        <w:tc>
          <w:tcPr>
            <w:tcW w:w="2726" w:type="dxa"/>
            <w:vAlign w:val="bottom"/>
          </w:tcPr>
          <w:p w14:paraId="512A058A" w14:textId="25E8F503"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116</w:t>
            </w:r>
          </w:p>
        </w:tc>
        <w:tc>
          <w:tcPr>
            <w:tcW w:w="2726" w:type="dxa"/>
            <w:vAlign w:val="bottom"/>
          </w:tcPr>
          <w:p w14:paraId="54235633" w14:textId="72B2052B"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0.66667</w:t>
            </w:r>
          </w:p>
        </w:tc>
      </w:tr>
      <w:tr w:rsidR="00032133" w:rsidRPr="00032133" w14:paraId="72E283FC" w14:textId="77777777" w:rsidTr="001D5E51">
        <w:tc>
          <w:tcPr>
            <w:tcW w:w="2818" w:type="dxa"/>
            <w:vAlign w:val="bottom"/>
          </w:tcPr>
          <w:p w14:paraId="4CDEEF6C" w14:textId="068597ED"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133.333</w:t>
            </w:r>
          </w:p>
        </w:tc>
        <w:tc>
          <w:tcPr>
            <w:tcW w:w="2726" w:type="dxa"/>
            <w:vAlign w:val="bottom"/>
          </w:tcPr>
          <w:p w14:paraId="1F93E8F7" w14:textId="0C15843E"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132</w:t>
            </w:r>
          </w:p>
        </w:tc>
        <w:tc>
          <w:tcPr>
            <w:tcW w:w="2726" w:type="dxa"/>
            <w:vAlign w:val="bottom"/>
          </w:tcPr>
          <w:p w14:paraId="085D0055" w14:textId="10D49EA6"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1.33333</w:t>
            </w:r>
          </w:p>
        </w:tc>
      </w:tr>
      <w:tr w:rsidR="00032133" w:rsidRPr="00032133" w14:paraId="0FE5F08B" w14:textId="77777777" w:rsidTr="001D5E51">
        <w:tc>
          <w:tcPr>
            <w:tcW w:w="2818" w:type="dxa"/>
            <w:vAlign w:val="bottom"/>
          </w:tcPr>
          <w:p w14:paraId="76EE42D8" w14:textId="1FDCC0F0"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150</w:t>
            </w:r>
          </w:p>
        </w:tc>
        <w:tc>
          <w:tcPr>
            <w:tcW w:w="2726" w:type="dxa"/>
            <w:vAlign w:val="bottom"/>
          </w:tcPr>
          <w:p w14:paraId="2D8752AE" w14:textId="7769FC27"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150</w:t>
            </w:r>
          </w:p>
        </w:tc>
        <w:tc>
          <w:tcPr>
            <w:tcW w:w="2726" w:type="dxa"/>
            <w:vAlign w:val="bottom"/>
          </w:tcPr>
          <w:p w14:paraId="3B7B9A94" w14:textId="42A25E1F"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w:t>
            </w:r>
          </w:p>
        </w:tc>
      </w:tr>
      <w:tr w:rsidR="00032133" w:rsidRPr="00032133" w14:paraId="095CBE99" w14:textId="77777777" w:rsidTr="001D5E51">
        <w:tc>
          <w:tcPr>
            <w:tcW w:w="2818" w:type="dxa"/>
            <w:vAlign w:val="bottom"/>
          </w:tcPr>
          <w:p w14:paraId="0349B0A2" w14:textId="5A9DD9D5"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166.667</w:t>
            </w:r>
          </w:p>
        </w:tc>
        <w:tc>
          <w:tcPr>
            <w:tcW w:w="2726" w:type="dxa"/>
            <w:vAlign w:val="bottom"/>
          </w:tcPr>
          <w:p w14:paraId="3D09E9CE" w14:textId="39C8D954"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166</w:t>
            </w:r>
          </w:p>
        </w:tc>
        <w:tc>
          <w:tcPr>
            <w:tcW w:w="2726" w:type="dxa"/>
            <w:vAlign w:val="bottom"/>
          </w:tcPr>
          <w:p w14:paraId="405B4B18" w14:textId="4915F7C3"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0.66667</w:t>
            </w:r>
          </w:p>
        </w:tc>
      </w:tr>
      <w:tr w:rsidR="00032133" w:rsidRPr="00032133" w14:paraId="73242FA5" w14:textId="77777777" w:rsidTr="001D5E51">
        <w:tc>
          <w:tcPr>
            <w:tcW w:w="2818" w:type="dxa"/>
            <w:vAlign w:val="bottom"/>
          </w:tcPr>
          <w:p w14:paraId="4608B61E" w14:textId="1CEE8447"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183.333</w:t>
            </w:r>
          </w:p>
        </w:tc>
        <w:tc>
          <w:tcPr>
            <w:tcW w:w="2726" w:type="dxa"/>
            <w:vAlign w:val="bottom"/>
          </w:tcPr>
          <w:p w14:paraId="573F8220" w14:textId="38573826"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182</w:t>
            </w:r>
          </w:p>
        </w:tc>
        <w:tc>
          <w:tcPr>
            <w:tcW w:w="2726" w:type="dxa"/>
            <w:vAlign w:val="bottom"/>
          </w:tcPr>
          <w:p w14:paraId="3A6FEEAD" w14:textId="1737E692"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1.33333</w:t>
            </w:r>
          </w:p>
        </w:tc>
      </w:tr>
      <w:tr w:rsidR="00032133" w:rsidRPr="00032133" w14:paraId="2202482F" w14:textId="77777777" w:rsidTr="001D5E51">
        <w:tc>
          <w:tcPr>
            <w:tcW w:w="2818" w:type="dxa"/>
            <w:vAlign w:val="bottom"/>
          </w:tcPr>
          <w:p w14:paraId="4E44D41D" w14:textId="317F7D74"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200</w:t>
            </w:r>
          </w:p>
        </w:tc>
        <w:tc>
          <w:tcPr>
            <w:tcW w:w="2726" w:type="dxa"/>
            <w:vAlign w:val="bottom"/>
          </w:tcPr>
          <w:p w14:paraId="418A2A16" w14:textId="323238C5"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200</w:t>
            </w:r>
          </w:p>
        </w:tc>
        <w:tc>
          <w:tcPr>
            <w:tcW w:w="2726" w:type="dxa"/>
            <w:vAlign w:val="bottom"/>
          </w:tcPr>
          <w:p w14:paraId="6C7D67C1" w14:textId="06221353"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w:t>
            </w:r>
          </w:p>
        </w:tc>
      </w:tr>
      <w:tr w:rsidR="00032133" w:rsidRPr="00032133" w14:paraId="48618E91" w14:textId="77777777" w:rsidTr="001D5E51">
        <w:tc>
          <w:tcPr>
            <w:tcW w:w="2818" w:type="dxa"/>
            <w:vAlign w:val="bottom"/>
          </w:tcPr>
          <w:p w14:paraId="4C97EA4C" w14:textId="559C6483"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216.667</w:t>
            </w:r>
          </w:p>
        </w:tc>
        <w:tc>
          <w:tcPr>
            <w:tcW w:w="2726" w:type="dxa"/>
            <w:vAlign w:val="bottom"/>
          </w:tcPr>
          <w:p w14:paraId="7B043A6D" w14:textId="11BC2148"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216</w:t>
            </w:r>
          </w:p>
        </w:tc>
        <w:tc>
          <w:tcPr>
            <w:tcW w:w="2726" w:type="dxa"/>
            <w:vAlign w:val="bottom"/>
          </w:tcPr>
          <w:p w14:paraId="6C42591D" w14:textId="6256879B"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0.66667</w:t>
            </w:r>
          </w:p>
        </w:tc>
      </w:tr>
      <w:tr w:rsidR="00032133" w:rsidRPr="00032133" w14:paraId="110887B4" w14:textId="77777777" w:rsidTr="001D5E51">
        <w:tc>
          <w:tcPr>
            <w:tcW w:w="2818" w:type="dxa"/>
            <w:vAlign w:val="bottom"/>
          </w:tcPr>
          <w:p w14:paraId="61A73334" w14:textId="22A9C783"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233.333</w:t>
            </w:r>
          </w:p>
        </w:tc>
        <w:tc>
          <w:tcPr>
            <w:tcW w:w="2726" w:type="dxa"/>
            <w:vAlign w:val="bottom"/>
          </w:tcPr>
          <w:p w14:paraId="66644C9F" w14:textId="4F8405B8"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232</w:t>
            </w:r>
          </w:p>
        </w:tc>
        <w:tc>
          <w:tcPr>
            <w:tcW w:w="2726" w:type="dxa"/>
            <w:vAlign w:val="bottom"/>
          </w:tcPr>
          <w:p w14:paraId="30DC5DD5" w14:textId="1C539BEF"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1.33333</w:t>
            </w:r>
          </w:p>
        </w:tc>
      </w:tr>
      <w:tr w:rsidR="00032133" w:rsidRPr="00032133" w14:paraId="5BDFC150" w14:textId="77777777" w:rsidTr="001D5E51">
        <w:tc>
          <w:tcPr>
            <w:tcW w:w="2818" w:type="dxa"/>
            <w:vAlign w:val="bottom"/>
          </w:tcPr>
          <w:p w14:paraId="0F4AB745" w14:textId="4FF30E23"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250</w:t>
            </w:r>
          </w:p>
        </w:tc>
        <w:tc>
          <w:tcPr>
            <w:tcW w:w="2726" w:type="dxa"/>
            <w:vAlign w:val="bottom"/>
          </w:tcPr>
          <w:p w14:paraId="4065925B" w14:textId="4B98B66D"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250</w:t>
            </w:r>
          </w:p>
        </w:tc>
        <w:tc>
          <w:tcPr>
            <w:tcW w:w="2726" w:type="dxa"/>
            <w:vAlign w:val="bottom"/>
          </w:tcPr>
          <w:p w14:paraId="13AC810E" w14:textId="2F0D3B4E"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w:t>
            </w:r>
          </w:p>
        </w:tc>
      </w:tr>
      <w:tr w:rsidR="00032133" w:rsidRPr="00032133" w14:paraId="4E515D4E" w14:textId="77777777" w:rsidTr="001D5E51">
        <w:tc>
          <w:tcPr>
            <w:tcW w:w="2818" w:type="dxa"/>
            <w:vAlign w:val="bottom"/>
          </w:tcPr>
          <w:p w14:paraId="320801FD" w14:textId="52778480"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266.667</w:t>
            </w:r>
          </w:p>
        </w:tc>
        <w:tc>
          <w:tcPr>
            <w:tcW w:w="2726" w:type="dxa"/>
            <w:vAlign w:val="bottom"/>
          </w:tcPr>
          <w:p w14:paraId="78411E46" w14:textId="326D824B"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266</w:t>
            </w:r>
          </w:p>
        </w:tc>
        <w:tc>
          <w:tcPr>
            <w:tcW w:w="2726" w:type="dxa"/>
            <w:vAlign w:val="bottom"/>
          </w:tcPr>
          <w:p w14:paraId="75335BB0" w14:textId="70F6BB4A"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0.66667</w:t>
            </w:r>
          </w:p>
        </w:tc>
      </w:tr>
      <w:tr w:rsidR="00032133" w:rsidRPr="00032133" w14:paraId="04CB9D79" w14:textId="77777777" w:rsidTr="001D5E51">
        <w:tc>
          <w:tcPr>
            <w:tcW w:w="2818" w:type="dxa"/>
            <w:vAlign w:val="bottom"/>
          </w:tcPr>
          <w:p w14:paraId="2275689B" w14:textId="617034DD"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283.333</w:t>
            </w:r>
          </w:p>
        </w:tc>
        <w:tc>
          <w:tcPr>
            <w:tcW w:w="2726" w:type="dxa"/>
            <w:vAlign w:val="bottom"/>
          </w:tcPr>
          <w:p w14:paraId="0D3AD209" w14:textId="72F75370"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282</w:t>
            </w:r>
          </w:p>
        </w:tc>
        <w:tc>
          <w:tcPr>
            <w:tcW w:w="2726" w:type="dxa"/>
            <w:vAlign w:val="bottom"/>
          </w:tcPr>
          <w:p w14:paraId="249860F0" w14:textId="29337AA5"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1.33333</w:t>
            </w:r>
          </w:p>
        </w:tc>
      </w:tr>
      <w:tr w:rsidR="00032133" w:rsidRPr="00032133" w14:paraId="093E131C" w14:textId="77777777" w:rsidTr="001D5E51">
        <w:tc>
          <w:tcPr>
            <w:tcW w:w="2818" w:type="dxa"/>
            <w:vAlign w:val="bottom"/>
          </w:tcPr>
          <w:p w14:paraId="1264ECF9" w14:textId="69263D99"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300</w:t>
            </w:r>
          </w:p>
        </w:tc>
        <w:tc>
          <w:tcPr>
            <w:tcW w:w="2726" w:type="dxa"/>
            <w:vAlign w:val="bottom"/>
          </w:tcPr>
          <w:p w14:paraId="44E3C0E8" w14:textId="1652F2C7"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300</w:t>
            </w:r>
          </w:p>
        </w:tc>
        <w:tc>
          <w:tcPr>
            <w:tcW w:w="2726" w:type="dxa"/>
            <w:vAlign w:val="bottom"/>
          </w:tcPr>
          <w:p w14:paraId="706C63D0" w14:textId="1AEB2CD4"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w:t>
            </w:r>
          </w:p>
        </w:tc>
      </w:tr>
      <w:tr w:rsidR="00032133" w:rsidRPr="00032133" w14:paraId="63D458FF" w14:textId="77777777" w:rsidTr="001D5E51">
        <w:tc>
          <w:tcPr>
            <w:tcW w:w="2818" w:type="dxa"/>
            <w:vAlign w:val="bottom"/>
          </w:tcPr>
          <w:p w14:paraId="2D6FC60E" w14:textId="2B020E65"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316.667</w:t>
            </w:r>
          </w:p>
        </w:tc>
        <w:tc>
          <w:tcPr>
            <w:tcW w:w="2726" w:type="dxa"/>
            <w:vAlign w:val="bottom"/>
          </w:tcPr>
          <w:p w14:paraId="340DD95C" w14:textId="5398E041"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316</w:t>
            </w:r>
          </w:p>
        </w:tc>
        <w:tc>
          <w:tcPr>
            <w:tcW w:w="2726" w:type="dxa"/>
            <w:vAlign w:val="bottom"/>
          </w:tcPr>
          <w:p w14:paraId="125862D6" w14:textId="6E55A11A"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0.66667</w:t>
            </w:r>
          </w:p>
        </w:tc>
      </w:tr>
      <w:tr w:rsidR="00032133" w:rsidRPr="00032133" w14:paraId="2FDFBFCB" w14:textId="77777777" w:rsidTr="001D5E51">
        <w:tc>
          <w:tcPr>
            <w:tcW w:w="2818" w:type="dxa"/>
            <w:vAlign w:val="bottom"/>
          </w:tcPr>
          <w:p w14:paraId="646723BF" w14:textId="6814E66F"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333.333</w:t>
            </w:r>
          </w:p>
        </w:tc>
        <w:tc>
          <w:tcPr>
            <w:tcW w:w="2726" w:type="dxa"/>
            <w:vAlign w:val="bottom"/>
          </w:tcPr>
          <w:p w14:paraId="63D352EA" w14:textId="15E3595F"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332</w:t>
            </w:r>
          </w:p>
        </w:tc>
        <w:tc>
          <w:tcPr>
            <w:tcW w:w="2726" w:type="dxa"/>
            <w:vAlign w:val="bottom"/>
          </w:tcPr>
          <w:p w14:paraId="3D20D6DD" w14:textId="64CAB723"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1.33333</w:t>
            </w:r>
          </w:p>
        </w:tc>
      </w:tr>
      <w:tr w:rsidR="00032133" w:rsidRPr="00032133" w14:paraId="634B656C" w14:textId="77777777" w:rsidTr="001D5E51">
        <w:tc>
          <w:tcPr>
            <w:tcW w:w="2818" w:type="dxa"/>
            <w:vAlign w:val="bottom"/>
          </w:tcPr>
          <w:p w14:paraId="35CD8A9D" w14:textId="797A72DC"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350</w:t>
            </w:r>
          </w:p>
        </w:tc>
        <w:tc>
          <w:tcPr>
            <w:tcW w:w="2726" w:type="dxa"/>
            <w:vAlign w:val="bottom"/>
          </w:tcPr>
          <w:p w14:paraId="294B87E5" w14:textId="2483048C"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350</w:t>
            </w:r>
          </w:p>
        </w:tc>
        <w:tc>
          <w:tcPr>
            <w:tcW w:w="2726" w:type="dxa"/>
            <w:vAlign w:val="bottom"/>
          </w:tcPr>
          <w:p w14:paraId="51A93462" w14:textId="595A93A0"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w:t>
            </w:r>
          </w:p>
        </w:tc>
      </w:tr>
      <w:tr w:rsidR="00032133" w:rsidRPr="00032133" w14:paraId="43571A78" w14:textId="77777777" w:rsidTr="001D5E51">
        <w:tc>
          <w:tcPr>
            <w:tcW w:w="2818" w:type="dxa"/>
            <w:vAlign w:val="bottom"/>
          </w:tcPr>
          <w:p w14:paraId="5E7EC78F" w14:textId="24633211"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366.667</w:t>
            </w:r>
          </w:p>
        </w:tc>
        <w:tc>
          <w:tcPr>
            <w:tcW w:w="2726" w:type="dxa"/>
            <w:vAlign w:val="bottom"/>
          </w:tcPr>
          <w:p w14:paraId="40BAA54C" w14:textId="505A22E2"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366</w:t>
            </w:r>
          </w:p>
        </w:tc>
        <w:tc>
          <w:tcPr>
            <w:tcW w:w="2726" w:type="dxa"/>
            <w:vAlign w:val="bottom"/>
          </w:tcPr>
          <w:p w14:paraId="5364211C" w14:textId="6BA20BAB"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0.66667</w:t>
            </w:r>
          </w:p>
        </w:tc>
      </w:tr>
      <w:tr w:rsidR="00032133" w:rsidRPr="00032133" w14:paraId="114CA3DE" w14:textId="77777777" w:rsidTr="001D5E51">
        <w:tc>
          <w:tcPr>
            <w:tcW w:w="2818" w:type="dxa"/>
            <w:vAlign w:val="bottom"/>
          </w:tcPr>
          <w:p w14:paraId="7F9F4BA0" w14:textId="08D9F757"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383.333</w:t>
            </w:r>
          </w:p>
        </w:tc>
        <w:tc>
          <w:tcPr>
            <w:tcW w:w="2726" w:type="dxa"/>
            <w:vAlign w:val="bottom"/>
          </w:tcPr>
          <w:p w14:paraId="1D2537C2" w14:textId="6D546B08"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382</w:t>
            </w:r>
          </w:p>
        </w:tc>
        <w:tc>
          <w:tcPr>
            <w:tcW w:w="2726" w:type="dxa"/>
            <w:vAlign w:val="bottom"/>
          </w:tcPr>
          <w:p w14:paraId="37D8C00E" w14:textId="06DF52DB"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1.33333</w:t>
            </w:r>
          </w:p>
        </w:tc>
      </w:tr>
      <w:tr w:rsidR="00032133" w:rsidRPr="00032133" w14:paraId="73C6A404" w14:textId="77777777" w:rsidTr="001D5E51">
        <w:tc>
          <w:tcPr>
            <w:tcW w:w="2818" w:type="dxa"/>
            <w:vAlign w:val="bottom"/>
          </w:tcPr>
          <w:p w14:paraId="443739C4" w14:textId="2F060024"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400</w:t>
            </w:r>
          </w:p>
        </w:tc>
        <w:tc>
          <w:tcPr>
            <w:tcW w:w="2726" w:type="dxa"/>
            <w:vAlign w:val="bottom"/>
          </w:tcPr>
          <w:p w14:paraId="15AFDDEF" w14:textId="7EA97B53"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400</w:t>
            </w:r>
          </w:p>
        </w:tc>
        <w:tc>
          <w:tcPr>
            <w:tcW w:w="2726" w:type="dxa"/>
            <w:vAlign w:val="bottom"/>
          </w:tcPr>
          <w:p w14:paraId="16E1E97A" w14:textId="12F54B15"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w:t>
            </w:r>
          </w:p>
        </w:tc>
      </w:tr>
      <w:tr w:rsidR="00032133" w:rsidRPr="00032133" w14:paraId="3AFA4001" w14:textId="77777777" w:rsidTr="001D5E51">
        <w:tc>
          <w:tcPr>
            <w:tcW w:w="2818" w:type="dxa"/>
            <w:vAlign w:val="bottom"/>
          </w:tcPr>
          <w:p w14:paraId="268F1E39" w14:textId="385EC83C"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416.667</w:t>
            </w:r>
          </w:p>
        </w:tc>
        <w:tc>
          <w:tcPr>
            <w:tcW w:w="2726" w:type="dxa"/>
            <w:vAlign w:val="bottom"/>
          </w:tcPr>
          <w:p w14:paraId="5B87326B" w14:textId="21905EBB"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416</w:t>
            </w:r>
          </w:p>
        </w:tc>
        <w:tc>
          <w:tcPr>
            <w:tcW w:w="2726" w:type="dxa"/>
            <w:vAlign w:val="bottom"/>
          </w:tcPr>
          <w:p w14:paraId="6CA6182C" w14:textId="15CA3492"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0.66667</w:t>
            </w:r>
          </w:p>
        </w:tc>
      </w:tr>
      <w:tr w:rsidR="00032133" w:rsidRPr="00032133" w14:paraId="0689AE64" w14:textId="77777777" w:rsidTr="001D5E51">
        <w:tc>
          <w:tcPr>
            <w:tcW w:w="2818" w:type="dxa"/>
            <w:vAlign w:val="bottom"/>
          </w:tcPr>
          <w:p w14:paraId="2D762F1F" w14:textId="49678AC5"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433.333</w:t>
            </w:r>
          </w:p>
        </w:tc>
        <w:tc>
          <w:tcPr>
            <w:tcW w:w="2726" w:type="dxa"/>
            <w:vAlign w:val="bottom"/>
          </w:tcPr>
          <w:p w14:paraId="29FA7A0D" w14:textId="4E7A50ED"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432</w:t>
            </w:r>
          </w:p>
        </w:tc>
        <w:tc>
          <w:tcPr>
            <w:tcW w:w="2726" w:type="dxa"/>
            <w:vAlign w:val="bottom"/>
          </w:tcPr>
          <w:p w14:paraId="09290AA2" w14:textId="43535140"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1.33333</w:t>
            </w:r>
          </w:p>
        </w:tc>
      </w:tr>
      <w:tr w:rsidR="00032133" w:rsidRPr="00032133" w14:paraId="26833AF2" w14:textId="77777777" w:rsidTr="001D5E51">
        <w:tc>
          <w:tcPr>
            <w:tcW w:w="2818" w:type="dxa"/>
            <w:vAlign w:val="bottom"/>
          </w:tcPr>
          <w:p w14:paraId="6AF3D505" w14:textId="13E49929"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450</w:t>
            </w:r>
          </w:p>
        </w:tc>
        <w:tc>
          <w:tcPr>
            <w:tcW w:w="2726" w:type="dxa"/>
            <w:vAlign w:val="bottom"/>
          </w:tcPr>
          <w:p w14:paraId="273FFE7B" w14:textId="4AAAC232"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450</w:t>
            </w:r>
          </w:p>
        </w:tc>
        <w:tc>
          <w:tcPr>
            <w:tcW w:w="2726" w:type="dxa"/>
            <w:vAlign w:val="bottom"/>
          </w:tcPr>
          <w:p w14:paraId="5D126A42" w14:textId="67543072"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w:t>
            </w:r>
          </w:p>
        </w:tc>
      </w:tr>
      <w:tr w:rsidR="00032133" w:rsidRPr="00032133" w14:paraId="2BF1D058" w14:textId="77777777" w:rsidTr="001D5E51">
        <w:tc>
          <w:tcPr>
            <w:tcW w:w="2818" w:type="dxa"/>
            <w:vAlign w:val="bottom"/>
          </w:tcPr>
          <w:p w14:paraId="13792F02" w14:textId="0127B933"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466.667</w:t>
            </w:r>
          </w:p>
        </w:tc>
        <w:tc>
          <w:tcPr>
            <w:tcW w:w="2726" w:type="dxa"/>
            <w:vAlign w:val="bottom"/>
          </w:tcPr>
          <w:p w14:paraId="2B0D1214" w14:textId="3A20A735"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466</w:t>
            </w:r>
          </w:p>
        </w:tc>
        <w:tc>
          <w:tcPr>
            <w:tcW w:w="2726" w:type="dxa"/>
            <w:vAlign w:val="bottom"/>
          </w:tcPr>
          <w:p w14:paraId="2F7B6581" w14:textId="6066401D"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0.66667</w:t>
            </w:r>
          </w:p>
        </w:tc>
      </w:tr>
      <w:tr w:rsidR="00032133" w:rsidRPr="00032133" w14:paraId="3380E602" w14:textId="77777777" w:rsidTr="001D5E51">
        <w:tc>
          <w:tcPr>
            <w:tcW w:w="2818" w:type="dxa"/>
            <w:vAlign w:val="bottom"/>
          </w:tcPr>
          <w:p w14:paraId="76D28892" w14:textId="6BF5570B"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483.333</w:t>
            </w:r>
          </w:p>
        </w:tc>
        <w:tc>
          <w:tcPr>
            <w:tcW w:w="2726" w:type="dxa"/>
            <w:vAlign w:val="bottom"/>
          </w:tcPr>
          <w:p w14:paraId="05CE499F" w14:textId="6882A34F"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482</w:t>
            </w:r>
          </w:p>
        </w:tc>
        <w:tc>
          <w:tcPr>
            <w:tcW w:w="2726" w:type="dxa"/>
            <w:vAlign w:val="bottom"/>
          </w:tcPr>
          <w:p w14:paraId="55EB008C" w14:textId="3DF3EA58"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1.33333</w:t>
            </w:r>
          </w:p>
        </w:tc>
      </w:tr>
      <w:tr w:rsidR="00032133" w:rsidRPr="00032133" w14:paraId="35185013" w14:textId="77777777" w:rsidTr="001D5E51">
        <w:tc>
          <w:tcPr>
            <w:tcW w:w="2818" w:type="dxa"/>
            <w:vAlign w:val="bottom"/>
          </w:tcPr>
          <w:p w14:paraId="7304AAD2" w14:textId="1F641410"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500</w:t>
            </w:r>
          </w:p>
        </w:tc>
        <w:tc>
          <w:tcPr>
            <w:tcW w:w="2726" w:type="dxa"/>
            <w:vAlign w:val="bottom"/>
          </w:tcPr>
          <w:p w14:paraId="151A412A" w14:textId="246A917C"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500</w:t>
            </w:r>
          </w:p>
        </w:tc>
        <w:tc>
          <w:tcPr>
            <w:tcW w:w="2726" w:type="dxa"/>
            <w:vAlign w:val="bottom"/>
          </w:tcPr>
          <w:p w14:paraId="2B4299F0" w14:textId="0FE69056"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w:t>
            </w:r>
          </w:p>
        </w:tc>
      </w:tr>
      <w:tr w:rsidR="00032133" w:rsidRPr="00032133" w14:paraId="2095F7CD" w14:textId="77777777" w:rsidTr="001D5E51">
        <w:tc>
          <w:tcPr>
            <w:tcW w:w="2818" w:type="dxa"/>
            <w:vAlign w:val="bottom"/>
          </w:tcPr>
          <w:p w14:paraId="00C4B21D" w14:textId="634B7B4F"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516.667</w:t>
            </w:r>
          </w:p>
        </w:tc>
        <w:tc>
          <w:tcPr>
            <w:tcW w:w="2726" w:type="dxa"/>
            <w:vAlign w:val="bottom"/>
          </w:tcPr>
          <w:p w14:paraId="14F1A169" w14:textId="13FB2F69"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516</w:t>
            </w:r>
          </w:p>
        </w:tc>
        <w:tc>
          <w:tcPr>
            <w:tcW w:w="2726" w:type="dxa"/>
            <w:vAlign w:val="bottom"/>
          </w:tcPr>
          <w:p w14:paraId="14C9E655" w14:textId="5F25E7B5"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0.66667</w:t>
            </w:r>
          </w:p>
        </w:tc>
      </w:tr>
    </w:tbl>
    <w:p w14:paraId="2CCE31B4" w14:textId="77777777" w:rsidR="00FE2F75" w:rsidRPr="00032133" w:rsidRDefault="00FE2F75" w:rsidP="006C651F">
      <w:pPr>
        <w:ind w:left="1080"/>
        <w:rPr>
          <w:rFonts w:ascii="Calibri" w:eastAsia="Calibri" w:hAnsi="Calibri" w:cstheme="minorBidi"/>
          <w:lang w:val="en-US" w:eastAsia="zh-TW"/>
        </w:rPr>
      </w:pPr>
    </w:p>
    <w:p w14:paraId="0106C64A" w14:textId="2DADE6DC" w:rsidR="00427843" w:rsidRDefault="00427843">
      <w:pPr>
        <w:rPr>
          <w:rFonts w:ascii="Calibri" w:eastAsia="Calibri" w:hAnsi="Calibri" w:cstheme="minorBidi"/>
          <w:lang w:val="en-US" w:eastAsia="zh-TW"/>
        </w:rPr>
      </w:pPr>
    </w:p>
    <w:p w14:paraId="214BFBA0" w14:textId="53F7E0B0" w:rsidR="00E117B3" w:rsidRDefault="00E117B3" w:rsidP="00E117B3">
      <w:pPr>
        <w:pStyle w:val="ListParagraph"/>
        <w:numPr>
          <w:ilvl w:val="0"/>
          <w:numId w:val="23"/>
        </w:numPr>
        <w:rPr>
          <w:lang w:val="en-US" w:eastAsia="zh-TW"/>
        </w:rPr>
      </w:pPr>
      <w:r>
        <w:rPr>
          <w:lang w:val="en-US" w:eastAsia="zh-TW"/>
        </w:rPr>
        <w:lastRenderedPageBreak/>
        <w:t xml:space="preserve">Case </w:t>
      </w:r>
      <w:r w:rsidR="00A21C3F">
        <w:rPr>
          <w:lang w:val="en-US" w:eastAsia="zh-TW"/>
        </w:rPr>
        <w:t>3</w:t>
      </w:r>
      <w:r>
        <w:rPr>
          <w:lang w:val="en-US" w:eastAsia="zh-TW"/>
        </w:rPr>
        <w:t xml:space="preserve">: </w:t>
      </w:r>
    </w:p>
    <w:p w14:paraId="7B00FF40" w14:textId="77777777" w:rsidR="00E117B3" w:rsidRDefault="00E117B3" w:rsidP="00E117B3">
      <w:pPr>
        <w:pStyle w:val="ListParagraph"/>
        <w:numPr>
          <w:ilvl w:val="1"/>
          <w:numId w:val="23"/>
        </w:numPr>
        <w:rPr>
          <w:lang w:val="en-US" w:eastAsia="zh-TW"/>
        </w:rPr>
      </w:pPr>
      <w:r>
        <w:rPr>
          <w:lang w:val="en-US" w:eastAsia="zh-TW"/>
        </w:rPr>
        <w:t xml:space="preserve">Frame Rate = 30 fps </w:t>
      </w:r>
    </w:p>
    <w:p w14:paraId="704D45CD" w14:textId="75BC229C" w:rsidR="00E117B3" w:rsidRDefault="00AF7273" w:rsidP="00E117B3">
      <w:pPr>
        <w:pStyle w:val="ListParagraph"/>
        <w:numPr>
          <w:ilvl w:val="1"/>
          <w:numId w:val="23"/>
        </w:numPr>
        <w:rPr>
          <w:lang w:val="en-US" w:eastAsia="zh-TW"/>
        </w:rPr>
      </w:pPr>
      <w:r>
        <w:rPr>
          <w:lang w:val="en-US" w:eastAsia="zh-TW"/>
        </w:rPr>
        <w:t>drx-Cycle</w:t>
      </w:r>
      <w:r w:rsidR="00E117B3" w:rsidRPr="006C651F">
        <w:rPr>
          <w:lang w:val="en-US" w:eastAsia="zh-TW"/>
        </w:rPr>
        <w:t xml:space="preserve"> = 3</w:t>
      </w:r>
      <w:r w:rsidR="00E117B3">
        <w:rPr>
          <w:lang w:val="en-US" w:eastAsia="zh-TW"/>
        </w:rPr>
        <w:t>3</w:t>
      </w:r>
    </w:p>
    <w:p w14:paraId="5F7BC255" w14:textId="77777777" w:rsidR="00E117B3" w:rsidRPr="00FE2F75" w:rsidRDefault="00E117B3" w:rsidP="00E117B3">
      <w:pPr>
        <w:pStyle w:val="ListParagraph"/>
        <w:numPr>
          <w:ilvl w:val="1"/>
          <w:numId w:val="23"/>
        </w:numPr>
        <w:rPr>
          <w:lang w:val="en-US" w:eastAsia="zh-TW"/>
        </w:rPr>
      </w:pPr>
      <w:r w:rsidRPr="006C651F">
        <w:rPr>
          <w:lang w:val="en-US" w:eastAsia="zh-TW"/>
        </w:rPr>
        <w:t xml:space="preserve">drx-CyclesAdjust = 3 </w:t>
      </w:r>
    </w:p>
    <w:p w14:paraId="29DB1045" w14:textId="77777777" w:rsidR="00E117B3" w:rsidRPr="00FE2F75" w:rsidRDefault="00E117B3" w:rsidP="00E117B3">
      <w:pPr>
        <w:pStyle w:val="ListParagraph"/>
        <w:numPr>
          <w:ilvl w:val="1"/>
          <w:numId w:val="23"/>
        </w:numPr>
        <w:rPr>
          <w:lang w:val="en-US" w:eastAsia="zh-TW"/>
        </w:rPr>
      </w:pPr>
      <w:r w:rsidRPr="006C651F">
        <w:rPr>
          <w:lang w:val="en-US" w:eastAsia="zh-TW"/>
        </w:rPr>
        <w:t>drx-CyclesOffset = 4</w:t>
      </w:r>
    </w:p>
    <w:tbl>
      <w:tblPr>
        <w:tblStyle w:val="TableGrid"/>
        <w:tblW w:w="0" w:type="auto"/>
        <w:tblInd w:w="1080" w:type="dxa"/>
        <w:tblLook w:val="04A0" w:firstRow="1" w:lastRow="0" w:firstColumn="1" w:lastColumn="0" w:noHBand="0" w:noVBand="1"/>
      </w:tblPr>
      <w:tblGrid>
        <w:gridCol w:w="2818"/>
        <w:gridCol w:w="2726"/>
        <w:gridCol w:w="2726"/>
      </w:tblGrid>
      <w:tr w:rsidR="00E117B3" w14:paraId="601BFDE8" w14:textId="77777777" w:rsidTr="001D5E51">
        <w:tc>
          <w:tcPr>
            <w:tcW w:w="2818" w:type="dxa"/>
          </w:tcPr>
          <w:p w14:paraId="540BF54A" w14:textId="77777777" w:rsidR="00E117B3" w:rsidRPr="00A8382A" w:rsidRDefault="00E117B3" w:rsidP="001D5E51">
            <w:pPr>
              <w:jc w:val="center"/>
              <w:rPr>
                <w:rFonts w:ascii="Calibri" w:eastAsia="Calibri" w:hAnsi="Calibri" w:cstheme="minorBidi"/>
                <w:lang w:val="en-US" w:eastAsia="zh-TW"/>
              </w:rPr>
            </w:pPr>
            <w:r w:rsidRPr="00A8382A">
              <w:rPr>
                <w:rFonts w:ascii="Calibri" w:eastAsia="Calibri" w:hAnsi="Calibri" w:cstheme="minorBidi"/>
                <w:lang w:val="en-US" w:eastAsia="zh-TW"/>
              </w:rPr>
              <w:t>Traffic Arrival</w:t>
            </w:r>
          </w:p>
        </w:tc>
        <w:tc>
          <w:tcPr>
            <w:tcW w:w="2726" w:type="dxa"/>
          </w:tcPr>
          <w:p w14:paraId="69CE09FF" w14:textId="4D88AB97" w:rsidR="00E117B3" w:rsidRPr="00A8382A" w:rsidRDefault="00E117B3" w:rsidP="001D5E51">
            <w:pPr>
              <w:jc w:val="center"/>
              <w:rPr>
                <w:rFonts w:ascii="Calibri" w:eastAsia="Calibri" w:hAnsi="Calibri" w:cstheme="minorBidi"/>
                <w:lang w:val="en-US" w:eastAsia="zh-TW"/>
              </w:rPr>
            </w:pPr>
            <w:r w:rsidRPr="00A8382A">
              <w:rPr>
                <w:rFonts w:ascii="Calibri" w:eastAsia="Calibri" w:hAnsi="Calibri" w:cstheme="minorBidi"/>
                <w:lang w:val="en-US" w:eastAsia="zh-TW"/>
              </w:rPr>
              <w:t xml:space="preserve">start </w:t>
            </w:r>
            <w:r w:rsidR="00BC4E36">
              <w:rPr>
                <w:rFonts w:ascii="Calibri" w:eastAsia="Calibri" w:hAnsi="Calibri" w:cstheme="minorBidi"/>
                <w:lang w:val="en-US" w:eastAsia="zh-TW"/>
              </w:rPr>
              <w:t>On-Duration</w:t>
            </w:r>
          </w:p>
          <w:p w14:paraId="20626DFB" w14:textId="77777777" w:rsidR="00E117B3" w:rsidRPr="00A8382A" w:rsidRDefault="00E117B3" w:rsidP="001D5E51">
            <w:pPr>
              <w:jc w:val="center"/>
              <w:rPr>
                <w:rFonts w:ascii="Calibri" w:eastAsia="Calibri" w:hAnsi="Calibri" w:cstheme="minorBidi"/>
                <w:lang w:val="en-US" w:eastAsia="zh-TW"/>
              </w:rPr>
            </w:pPr>
            <w:r w:rsidRPr="00A8382A">
              <w:rPr>
                <w:rFonts w:ascii="Calibri" w:eastAsia="Calibri" w:hAnsi="Calibri" w:cstheme="minorBidi"/>
                <w:lang w:val="en-US" w:eastAsia="zh-TW"/>
              </w:rPr>
              <w:t>from the proposed formula</w:t>
            </w:r>
          </w:p>
        </w:tc>
        <w:tc>
          <w:tcPr>
            <w:tcW w:w="2726" w:type="dxa"/>
          </w:tcPr>
          <w:p w14:paraId="7B21F0B3" w14:textId="77777777" w:rsidR="00E117B3" w:rsidRPr="00A8382A" w:rsidRDefault="00E117B3" w:rsidP="001D5E51">
            <w:pPr>
              <w:jc w:val="center"/>
              <w:rPr>
                <w:rFonts w:ascii="Calibri" w:eastAsia="Calibri" w:hAnsi="Calibri" w:cstheme="minorBidi"/>
                <w:lang w:val="en-US" w:eastAsia="zh-TW"/>
              </w:rPr>
            </w:pPr>
            <w:r>
              <w:rPr>
                <w:rFonts w:ascii="Calibri" w:eastAsia="Calibri" w:hAnsi="Calibri" w:cstheme="minorBidi"/>
                <w:lang w:val="en-US" w:eastAsia="zh-TW"/>
              </w:rPr>
              <w:t xml:space="preserve">Residual </w:t>
            </w:r>
            <w:r w:rsidRPr="00A8382A">
              <w:rPr>
                <w:rFonts w:ascii="Calibri" w:eastAsia="Calibri" w:hAnsi="Calibri" w:cstheme="minorBidi"/>
                <w:lang w:val="en-US" w:eastAsia="zh-TW"/>
              </w:rPr>
              <w:t>Error</w:t>
            </w:r>
          </w:p>
        </w:tc>
      </w:tr>
      <w:tr w:rsidR="00E117B3" w14:paraId="12C3F3BF" w14:textId="77777777" w:rsidTr="001D5E51">
        <w:tc>
          <w:tcPr>
            <w:tcW w:w="2818" w:type="dxa"/>
            <w:vAlign w:val="bottom"/>
          </w:tcPr>
          <w:p w14:paraId="2CE8A94A"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33.3333</w:t>
            </w:r>
          </w:p>
        </w:tc>
        <w:tc>
          <w:tcPr>
            <w:tcW w:w="2726" w:type="dxa"/>
            <w:vAlign w:val="bottom"/>
          </w:tcPr>
          <w:p w14:paraId="74B346F5" w14:textId="3022F768"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33</w:t>
            </w:r>
          </w:p>
        </w:tc>
        <w:tc>
          <w:tcPr>
            <w:tcW w:w="2726" w:type="dxa"/>
            <w:vAlign w:val="bottom"/>
          </w:tcPr>
          <w:p w14:paraId="1CB6255C" w14:textId="0354D9B2" w:rsidR="00E117B3" w:rsidRPr="00E117B3" w:rsidRDefault="00E117B3" w:rsidP="00E117B3">
            <w:pPr>
              <w:jc w:val="center"/>
              <w:rPr>
                <w:rFonts w:ascii="Calibri" w:hAnsi="Calibri" w:cs="Calibri"/>
                <w:color w:val="000000"/>
              </w:rPr>
            </w:pPr>
            <w:r w:rsidRPr="00E117B3">
              <w:rPr>
                <w:rFonts w:ascii="Calibri" w:hAnsi="Calibri" w:cs="Calibri"/>
                <w:color w:val="000000"/>
              </w:rPr>
              <w:t>0.33333</w:t>
            </w:r>
          </w:p>
        </w:tc>
      </w:tr>
      <w:tr w:rsidR="00E117B3" w14:paraId="0BC2C742" w14:textId="77777777" w:rsidTr="001D5E51">
        <w:tc>
          <w:tcPr>
            <w:tcW w:w="2818" w:type="dxa"/>
            <w:vAlign w:val="bottom"/>
          </w:tcPr>
          <w:p w14:paraId="026A9825"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66.6667</w:t>
            </w:r>
          </w:p>
        </w:tc>
        <w:tc>
          <w:tcPr>
            <w:tcW w:w="2726" w:type="dxa"/>
            <w:vAlign w:val="bottom"/>
          </w:tcPr>
          <w:p w14:paraId="4E5B67EE" w14:textId="7C870F84"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66</w:t>
            </w:r>
          </w:p>
        </w:tc>
        <w:tc>
          <w:tcPr>
            <w:tcW w:w="2726" w:type="dxa"/>
            <w:vAlign w:val="bottom"/>
          </w:tcPr>
          <w:p w14:paraId="23AF00EA" w14:textId="30B4F573" w:rsidR="00E117B3" w:rsidRPr="00E117B3" w:rsidRDefault="00E117B3" w:rsidP="00E117B3">
            <w:pPr>
              <w:jc w:val="center"/>
              <w:rPr>
                <w:rFonts w:ascii="Calibri" w:hAnsi="Calibri" w:cs="Calibri"/>
                <w:color w:val="000000"/>
              </w:rPr>
            </w:pPr>
            <w:r w:rsidRPr="00E117B3">
              <w:rPr>
                <w:rFonts w:ascii="Calibri" w:hAnsi="Calibri" w:cs="Calibri"/>
                <w:color w:val="000000"/>
              </w:rPr>
              <w:t>0.66667</w:t>
            </w:r>
          </w:p>
        </w:tc>
      </w:tr>
      <w:tr w:rsidR="00E117B3" w14:paraId="7A23BC95" w14:textId="77777777" w:rsidTr="001D5E51">
        <w:tc>
          <w:tcPr>
            <w:tcW w:w="2818" w:type="dxa"/>
            <w:vAlign w:val="bottom"/>
          </w:tcPr>
          <w:p w14:paraId="4A62F5EF"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100</w:t>
            </w:r>
          </w:p>
        </w:tc>
        <w:tc>
          <w:tcPr>
            <w:tcW w:w="2726" w:type="dxa"/>
            <w:vAlign w:val="bottom"/>
          </w:tcPr>
          <w:p w14:paraId="5181AC30" w14:textId="7D87A4C7"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100</w:t>
            </w:r>
          </w:p>
        </w:tc>
        <w:tc>
          <w:tcPr>
            <w:tcW w:w="2726" w:type="dxa"/>
            <w:vAlign w:val="bottom"/>
          </w:tcPr>
          <w:p w14:paraId="76B78985" w14:textId="0B4B5DEC" w:rsidR="00E117B3" w:rsidRPr="00E117B3" w:rsidRDefault="00E117B3" w:rsidP="00E117B3">
            <w:pPr>
              <w:jc w:val="center"/>
              <w:rPr>
                <w:rFonts w:ascii="Calibri" w:hAnsi="Calibri" w:cs="Calibri"/>
                <w:color w:val="000000"/>
              </w:rPr>
            </w:pPr>
            <w:r w:rsidRPr="00E117B3">
              <w:rPr>
                <w:rFonts w:ascii="Calibri" w:hAnsi="Calibri" w:cs="Calibri"/>
                <w:color w:val="000000"/>
              </w:rPr>
              <w:t>0</w:t>
            </w:r>
          </w:p>
        </w:tc>
      </w:tr>
      <w:tr w:rsidR="00E117B3" w14:paraId="702096D1" w14:textId="77777777" w:rsidTr="001D5E51">
        <w:tc>
          <w:tcPr>
            <w:tcW w:w="2818" w:type="dxa"/>
            <w:vAlign w:val="bottom"/>
          </w:tcPr>
          <w:p w14:paraId="48069757"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133.333</w:t>
            </w:r>
          </w:p>
        </w:tc>
        <w:tc>
          <w:tcPr>
            <w:tcW w:w="2726" w:type="dxa"/>
            <w:vAlign w:val="bottom"/>
          </w:tcPr>
          <w:p w14:paraId="3FE8BE25" w14:textId="66483278"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133</w:t>
            </w:r>
          </w:p>
        </w:tc>
        <w:tc>
          <w:tcPr>
            <w:tcW w:w="2726" w:type="dxa"/>
            <w:vAlign w:val="bottom"/>
          </w:tcPr>
          <w:p w14:paraId="5ED36D9A" w14:textId="04788930" w:rsidR="00E117B3" w:rsidRPr="00E117B3" w:rsidRDefault="00E117B3" w:rsidP="00E117B3">
            <w:pPr>
              <w:jc w:val="center"/>
              <w:rPr>
                <w:rFonts w:ascii="Calibri" w:hAnsi="Calibri" w:cs="Calibri"/>
                <w:color w:val="000000"/>
              </w:rPr>
            </w:pPr>
            <w:r w:rsidRPr="00E117B3">
              <w:rPr>
                <w:rFonts w:ascii="Calibri" w:hAnsi="Calibri" w:cs="Calibri"/>
                <w:color w:val="000000"/>
              </w:rPr>
              <w:t>0.33333</w:t>
            </w:r>
          </w:p>
        </w:tc>
      </w:tr>
      <w:tr w:rsidR="00E117B3" w14:paraId="613140C2" w14:textId="77777777" w:rsidTr="001D5E51">
        <w:tc>
          <w:tcPr>
            <w:tcW w:w="2818" w:type="dxa"/>
            <w:vAlign w:val="bottom"/>
          </w:tcPr>
          <w:p w14:paraId="2D46C304"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166.667</w:t>
            </w:r>
          </w:p>
        </w:tc>
        <w:tc>
          <w:tcPr>
            <w:tcW w:w="2726" w:type="dxa"/>
            <w:vAlign w:val="bottom"/>
          </w:tcPr>
          <w:p w14:paraId="0EB44A4C" w14:textId="740C2589"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166</w:t>
            </w:r>
          </w:p>
        </w:tc>
        <w:tc>
          <w:tcPr>
            <w:tcW w:w="2726" w:type="dxa"/>
            <w:vAlign w:val="bottom"/>
          </w:tcPr>
          <w:p w14:paraId="3592F0EB" w14:textId="1BBF8B0B" w:rsidR="00E117B3" w:rsidRPr="00E117B3" w:rsidRDefault="00E117B3" w:rsidP="00E117B3">
            <w:pPr>
              <w:jc w:val="center"/>
              <w:rPr>
                <w:rFonts w:ascii="Calibri" w:hAnsi="Calibri" w:cs="Calibri"/>
                <w:color w:val="000000"/>
              </w:rPr>
            </w:pPr>
            <w:r w:rsidRPr="00E117B3">
              <w:rPr>
                <w:rFonts w:ascii="Calibri" w:hAnsi="Calibri" w:cs="Calibri"/>
                <w:color w:val="000000"/>
              </w:rPr>
              <w:t>0.66667</w:t>
            </w:r>
          </w:p>
        </w:tc>
      </w:tr>
      <w:tr w:rsidR="00E117B3" w14:paraId="74C23991" w14:textId="77777777" w:rsidTr="001D5E51">
        <w:tc>
          <w:tcPr>
            <w:tcW w:w="2818" w:type="dxa"/>
            <w:vAlign w:val="bottom"/>
          </w:tcPr>
          <w:p w14:paraId="398E4711"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200</w:t>
            </w:r>
          </w:p>
        </w:tc>
        <w:tc>
          <w:tcPr>
            <w:tcW w:w="2726" w:type="dxa"/>
            <w:vAlign w:val="bottom"/>
          </w:tcPr>
          <w:p w14:paraId="224922EE" w14:textId="1D531C17"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200</w:t>
            </w:r>
          </w:p>
        </w:tc>
        <w:tc>
          <w:tcPr>
            <w:tcW w:w="2726" w:type="dxa"/>
            <w:vAlign w:val="bottom"/>
          </w:tcPr>
          <w:p w14:paraId="6ACDD070" w14:textId="7D0C37E5" w:rsidR="00E117B3" w:rsidRPr="00E117B3" w:rsidRDefault="00E117B3" w:rsidP="00E117B3">
            <w:pPr>
              <w:jc w:val="center"/>
              <w:rPr>
                <w:rFonts w:ascii="Calibri" w:hAnsi="Calibri" w:cs="Calibri"/>
                <w:color w:val="000000"/>
              </w:rPr>
            </w:pPr>
            <w:r w:rsidRPr="00E117B3">
              <w:rPr>
                <w:rFonts w:ascii="Calibri" w:hAnsi="Calibri" w:cs="Calibri"/>
                <w:color w:val="000000"/>
              </w:rPr>
              <w:t>0</w:t>
            </w:r>
          </w:p>
        </w:tc>
      </w:tr>
      <w:tr w:rsidR="00E117B3" w14:paraId="3235AEB1" w14:textId="77777777" w:rsidTr="001D5E51">
        <w:tc>
          <w:tcPr>
            <w:tcW w:w="2818" w:type="dxa"/>
            <w:vAlign w:val="bottom"/>
          </w:tcPr>
          <w:p w14:paraId="5A276AA2"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233.333</w:t>
            </w:r>
          </w:p>
        </w:tc>
        <w:tc>
          <w:tcPr>
            <w:tcW w:w="2726" w:type="dxa"/>
            <w:vAlign w:val="bottom"/>
          </w:tcPr>
          <w:p w14:paraId="3532A58A" w14:textId="1D43F53B"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233</w:t>
            </w:r>
          </w:p>
        </w:tc>
        <w:tc>
          <w:tcPr>
            <w:tcW w:w="2726" w:type="dxa"/>
            <w:vAlign w:val="bottom"/>
          </w:tcPr>
          <w:p w14:paraId="73056D0E" w14:textId="3DA14F25" w:rsidR="00E117B3" w:rsidRPr="00E117B3" w:rsidRDefault="00E117B3" w:rsidP="00E117B3">
            <w:pPr>
              <w:jc w:val="center"/>
              <w:rPr>
                <w:rFonts w:ascii="Calibri" w:hAnsi="Calibri" w:cs="Calibri"/>
                <w:color w:val="000000"/>
              </w:rPr>
            </w:pPr>
            <w:r w:rsidRPr="00E117B3">
              <w:rPr>
                <w:rFonts w:ascii="Calibri" w:hAnsi="Calibri" w:cs="Calibri"/>
                <w:color w:val="000000"/>
              </w:rPr>
              <w:t>0.33333</w:t>
            </w:r>
          </w:p>
        </w:tc>
      </w:tr>
      <w:tr w:rsidR="00E117B3" w14:paraId="5C4A919A" w14:textId="77777777" w:rsidTr="001D5E51">
        <w:tc>
          <w:tcPr>
            <w:tcW w:w="2818" w:type="dxa"/>
            <w:vAlign w:val="bottom"/>
          </w:tcPr>
          <w:p w14:paraId="507B98D6"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266.667</w:t>
            </w:r>
          </w:p>
        </w:tc>
        <w:tc>
          <w:tcPr>
            <w:tcW w:w="2726" w:type="dxa"/>
            <w:vAlign w:val="bottom"/>
          </w:tcPr>
          <w:p w14:paraId="30A33018" w14:textId="19B7AD69"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266</w:t>
            </w:r>
          </w:p>
        </w:tc>
        <w:tc>
          <w:tcPr>
            <w:tcW w:w="2726" w:type="dxa"/>
            <w:vAlign w:val="bottom"/>
          </w:tcPr>
          <w:p w14:paraId="7F78E733" w14:textId="184B2D7E" w:rsidR="00E117B3" w:rsidRPr="00E117B3" w:rsidRDefault="00E117B3" w:rsidP="00E117B3">
            <w:pPr>
              <w:jc w:val="center"/>
              <w:rPr>
                <w:rFonts w:ascii="Calibri" w:hAnsi="Calibri" w:cs="Calibri"/>
                <w:color w:val="000000"/>
              </w:rPr>
            </w:pPr>
            <w:r w:rsidRPr="00E117B3">
              <w:rPr>
                <w:rFonts w:ascii="Calibri" w:hAnsi="Calibri" w:cs="Calibri"/>
                <w:color w:val="000000"/>
              </w:rPr>
              <w:t>0.66667</w:t>
            </w:r>
          </w:p>
        </w:tc>
      </w:tr>
      <w:tr w:rsidR="00E117B3" w14:paraId="7B9CEB97" w14:textId="77777777" w:rsidTr="001D5E51">
        <w:tc>
          <w:tcPr>
            <w:tcW w:w="2818" w:type="dxa"/>
            <w:vAlign w:val="bottom"/>
          </w:tcPr>
          <w:p w14:paraId="33C0A760"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300</w:t>
            </w:r>
          </w:p>
        </w:tc>
        <w:tc>
          <w:tcPr>
            <w:tcW w:w="2726" w:type="dxa"/>
            <w:vAlign w:val="bottom"/>
          </w:tcPr>
          <w:p w14:paraId="00E1CCF8" w14:textId="0B0B3723"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300</w:t>
            </w:r>
          </w:p>
        </w:tc>
        <w:tc>
          <w:tcPr>
            <w:tcW w:w="2726" w:type="dxa"/>
            <w:vAlign w:val="bottom"/>
          </w:tcPr>
          <w:p w14:paraId="7180F752" w14:textId="501A2ED0" w:rsidR="00E117B3" w:rsidRPr="00E117B3" w:rsidRDefault="00E117B3" w:rsidP="00E117B3">
            <w:pPr>
              <w:jc w:val="center"/>
              <w:rPr>
                <w:rFonts w:ascii="Calibri" w:hAnsi="Calibri" w:cs="Calibri"/>
                <w:color w:val="000000"/>
              </w:rPr>
            </w:pPr>
            <w:r w:rsidRPr="00E117B3">
              <w:rPr>
                <w:rFonts w:ascii="Calibri" w:hAnsi="Calibri" w:cs="Calibri"/>
                <w:color w:val="000000"/>
              </w:rPr>
              <w:t>0</w:t>
            </w:r>
          </w:p>
        </w:tc>
      </w:tr>
      <w:tr w:rsidR="00E117B3" w14:paraId="4A790B18" w14:textId="77777777" w:rsidTr="001D5E51">
        <w:tc>
          <w:tcPr>
            <w:tcW w:w="2818" w:type="dxa"/>
            <w:vAlign w:val="bottom"/>
          </w:tcPr>
          <w:p w14:paraId="4E06ED53"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333.333</w:t>
            </w:r>
          </w:p>
        </w:tc>
        <w:tc>
          <w:tcPr>
            <w:tcW w:w="2726" w:type="dxa"/>
            <w:vAlign w:val="bottom"/>
          </w:tcPr>
          <w:p w14:paraId="7ACB7186" w14:textId="17305F80"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333</w:t>
            </w:r>
          </w:p>
        </w:tc>
        <w:tc>
          <w:tcPr>
            <w:tcW w:w="2726" w:type="dxa"/>
            <w:vAlign w:val="bottom"/>
          </w:tcPr>
          <w:p w14:paraId="69CF22DB" w14:textId="0D846E48" w:rsidR="00E117B3" w:rsidRPr="00E117B3" w:rsidRDefault="00E117B3" w:rsidP="00E117B3">
            <w:pPr>
              <w:jc w:val="center"/>
              <w:rPr>
                <w:rFonts w:ascii="Calibri" w:hAnsi="Calibri" w:cs="Calibri"/>
                <w:color w:val="000000"/>
              </w:rPr>
            </w:pPr>
            <w:r w:rsidRPr="00E117B3">
              <w:rPr>
                <w:rFonts w:ascii="Calibri" w:hAnsi="Calibri" w:cs="Calibri"/>
                <w:color w:val="000000"/>
              </w:rPr>
              <w:t>0.33333</w:t>
            </w:r>
          </w:p>
        </w:tc>
      </w:tr>
      <w:tr w:rsidR="00E117B3" w14:paraId="05CDB105" w14:textId="77777777" w:rsidTr="001D5E51">
        <w:tc>
          <w:tcPr>
            <w:tcW w:w="2818" w:type="dxa"/>
            <w:vAlign w:val="bottom"/>
          </w:tcPr>
          <w:p w14:paraId="20AB61E6"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366.667</w:t>
            </w:r>
          </w:p>
        </w:tc>
        <w:tc>
          <w:tcPr>
            <w:tcW w:w="2726" w:type="dxa"/>
            <w:vAlign w:val="bottom"/>
          </w:tcPr>
          <w:p w14:paraId="69D787A6" w14:textId="00445A3A"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366</w:t>
            </w:r>
          </w:p>
        </w:tc>
        <w:tc>
          <w:tcPr>
            <w:tcW w:w="2726" w:type="dxa"/>
            <w:vAlign w:val="bottom"/>
          </w:tcPr>
          <w:p w14:paraId="0C7BD602" w14:textId="6634BF73" w:rsidR="00E117B3" w:rsidRPr="00E117B3" w:rsidRDefault="00E117B3" w:rsidP="00E117B3">
            <w:pPr>
              <w:jc w:val="center"/>
              <w:rPr>
                <w:rFonts w:ascii="Calibri" w:hAnsi="Calibri" w:cs="Calibri"/>
                <w:color w:val="000000"/>
              </w:rPr>
            </w:pPr>
            <w:r w:rsidRPr="00E117B3">
              <w:rPr>
                <w:rFonts w:ascii="Calibri" w:hAnsi="Calibri" w:cs="Calibri"/>
                <w:color w:val="000000"/>
              </w:rPr>
              <w:t>0.66667</w:t>
            </w:r>
          </w:p>
        </w:tc>
      </w:tr>
      <w:tr w:rsidR="00E117B3" w14:paraId="56BF7235" w14:textId="77777777" w:rsidTr="001D5E51">
        <w:tc>
          <w:tcPr>
            <w:tcW w:w="2818" w:type="dxa"/>
            <w:vAlign w:val="bottom"/>
          </w:tcPr>
          <w:p w14:paraId="3F0CB953"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400</w:t>
            </w:r>
          </w:p>
        </w:tc>
        <w:tc>
          <w:tcPr>
            <w:tcW w:w="2726" w:type="dxa"/>
            <w:vAlign w:val="bottom"/>
          </w:tcPr>
          <w:p w14:paraId="662E7AF1" w14:textId="6E1B8A37"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400</w:t>
            </w:r>
          </w:p>
        </w:tc>
        <w:tc>
          <w:tcPr>
            <w:tcW w:w="2726" w:type="dxa"/>
            <w:vAlign w:val="bottom"/>
          </w:tcPr>
          <w:p w14:paraId="202F6EEE" w14:textId="1F9CC00D" w:rsidR="00E117B3" w:rsidRPr="00E117B3" w:rsidRDefault="00E117B3" w:rsidP="00E117B3">
            <w:pPr>
              <w:jc w:val="center"/>
              <w:rPr>
                <w:rFonts w:ascii="Calibri" w:hAnsi="Calibri" w:cs="Calibri"/>
                <w:color w:val="000000"/>
              </w:rPr>
            </w:pPr>
            <w:r w:rsidRPr="00E117B3">
              <w:rPr>
                <w:rFonts w:ascii="Calibri" w:hAnsi="Calibri" w:cs="Calibri"/>
                <w:color w:val="000000"/>
              </w:rPr>
              <w:t>0</w:t>
            </w:r>
          </w:p>
        </w:tc>
      </w:tr>
      <w:tr w:rsidR="00E117B3" w14:paraId="592146B5" w14:textId="77777777" w:rsidTr="001D5E51">
        <w:tc>
          <w:tcPr>
            <w:tcW w:w="2818" w:type="dxa"/>
            <w:vAlign w:val="bottom"/>
          </w:tcPr>
          <w:p w14:paraId="098D3B9E"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433.333</w:t>
            </w:r>
          </w:p>
        </w:tc>
        <w:tc>
          <w:tcPr>
            <w:tcW w:w="2726" w:type="dxa"/>
            <w:vAlign w:val="bottom"/>
          </w:tcPr>
          <w:p w14:paraId="0A34C025" w14:textId="55AC31D3"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433</w:t>
            </w:r>
          </w:p>
        </w:tc>
        <w:tc>
          <w:tcPr>
            <w:tcW w:w="2726" w:type="dxa"/>
            <w:vAlign w:val="bottom"/>
          </w:tcPr>
          <w:p w14:paraId="24BBF135" w14:textId="6CD9CAC7" w:rsidR="00E117B3" w:rsidRPr="00E117B3" w:rsidRDefault="00E117B3" w:rsidP="00E117B3">
            <w:pPr>
              <w:jc w:val="center"/>
              <w:rPr>
                <w:rFonts w:ascii="Calibri" w:hAnsi="Calibri" w:cs="Calibri"/>
                <w:color w:val="000000"/>
              </w:rPr>
            </w:pPr>
            <w:r w:rsidRPr="00E117B3">
              <w:rPr>
                <w:rFonts w:ascii="Calibri" w:hAnsi="Calibri" w:cs="Calibri"/>
                <w:color w:val="000000"/>
              </w:rPr>
              <w:t>0.33333</w:t>
            </w:r>
          </w:p>
        </w:tc>
      </w:tr>
      <w:tr w:rsidR="00E117B3" w14:paraId="1C3E948F" w14:textId="77777777" w:rsidTr="001D5E51">
        <w:tc>
          <w:tcPr>
            <w:tcW w:w="2818" w:type="dxa"/>
            <w:vAlign w:val="bottom"/>
          </w:tcPr>
          <w:p w14:paraId="6CA28064"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466.667</w:t>
            </w:r>
          </w:p>
        </w:tc>
        <w:tc>
          <w:tcPr>
            <w:tcW w:w="2726" w:type="dxa"/>
            <w:vAlign w:val="bottom"/>
          </w:tcPr>
          <w:p w14:paraId="31247916" w14:textId="0A53C379"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466</w:t>
            </w:r>
          </w:p>
        </w:tc>
        <w:tc>
          <w:tcPr>
            <w:tcW w:w="2726" w:type="dxa"/>
            <w:vAlign w:val="bottom"/>
          </w:tcPr>
          <w:p w14:paraId="5F46051A" w14:textId="47EB2CB3" w:rsidR="00E117B3" w:rsidRPr="00E117B3" w:rsidRDefault="00E117B3" w:rsidP="00E117B3">
            <w:pPr>
              <w:jc w:val="center"/>
              <w:rPr>
                <w:rFonts w:ascii="Calibri" w:hAnsi="Calibri" w:cs="Calibri"/>
                <w:color w:val="000000"/>
              </w:rPr>
            </w:pPr>
            <w:r w:rsidRPr="00E117B3">
              <w:rPr>
                <w:rFonts w:ascii="Calibri" w:hAnsi="Calibri" w:cs="Calibri"/>
                <w:color w:val="000000"/>
              </w:rPr>
              <w:t>0.66667</w:t>
            </w:r>
          </w:p>
        </w:tc>
      </w:tr>
      <w:tr w:rsidR="00E117B3" w14:paraId="5AE56D54" w14:textId="77777777" w:rsidTr="001D5E51">
        <w:tc>
          <w:tcPr>
            <w:tcW w:w="2818" w:type="dxa"/>
            <w:vAlign w:val="bottom"/>
          </w:tcPr>
          <w:p w14:paraId="27D5EAD2"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500</w:t>
            </w:r>
          </w:p>
        </w:tc>
        <w:tc>
          <w:tcPr>
            <w:tcW w:w="2726" w:type="dxa"/>
            <w:vAlign w:val="bottom"/>
          </w:tcPr>
          <w:p w14:paraId="549E4EF5" w14:textId="7656EAC3"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500</w:t>
            </w:r>
          </w:p>
        </w:tc>
        <w:tc>
          <w:tcPr>
            <w:tcW w:w="2726" w:type="dxa"/>
            <w:vAlign w:val="bottom"/>
          </w:tcPr>
          <w:p w14:paraId="5847F095" w14:textId="47975A71" w:rsidR="00E117B3" w:rsidRPr="00E117B3" w:rsidRDefault="00E117B3" w:rsidP="00E117B3">
            <w:pPr>
              <w:jc w:val="center"/>
              <w:rPr>
                <w:rFonts w:ascii="Calibri" w:hAnsi="Calibri" w:cs="Calibri"/>
                <w:color w:val="000000"/>
              </w:rPr>
            </w:pPr>
            <w:r w:rsidRPr="00E117B3">
              <w:rPr>
                <w:rFonts w:ascii="Calibri" w:hAnsi="Calibri" w:cs="Calibri"/>
                <w:color w:val="000000"/>
              </w:rPr>
              <w:t>0</w:t>
            </w:r>
          </w:p>
        </w:tc>
      </w:tr>
      <w:tr w:rsidR="00E117B3" w14:paraId="683144CF" w14:textId="77777777" w:rsidTr="001D5E51">
        <w:tc>
          <w:tcPr>
            <w:tcW w:w="2818" w:type="dxa"/>
            <w:vAlign w:val="bottom"/>
          </w:tcPr>
          <w:p w14:paraId="2EA00A41"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533.333</w:t>
            </w:r>
          </w:p>
        </w:tc>
        <w:tc>
          <w:tcPr>
            <w:tcW w:w="2726" w:type="dxa"/>
            <w:vAlign w:val="bottom"/>
          </w:tcPr>
          <w:p w14:paraId="4CB6382E" w14:textId="6A2577F1"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533</w:t>
            </w:r>
          </w:p>
        </w:tc>
        <w:tc>
          <w:tcPr>
            <w:tcW w:w="2726" w:type="dxa"/>
            <w:vAlign w:val="bottom"/>
          </w:tcPr>
          <w:p w14:paraId="05960B04" w14:textId="789F5E04" w:rsidR="00E117B3" w:rsidRPr="00E117B3" w:rsidRDefault="00E117B3" w:rsidP="00E117B3">
            <w:pPr>
              <w:jc w:val="center"/>
              <w:rPr>
                <w:rFonts w:ascii="Calibri" w:hAnsi="Calibri" w:cs="Calibri"/>
                <w:color w:val="000000"/>
              </w:rPr>
            </w:pPr>
            <w:r w:rsidRPr="00E117B3">
              <w:rPr>
                <w:rFonts w:ascii="Calibri" w:hAnsi="Calibri" w:cs="Calibri"/>
                <w:color w:val="000000"/>
              </w:rPr>
              <w:t>0.33333</w:t>
            </w:r>
          </w:p>
        </w:tc>
      </w:tr>
      <w:tr w:rsidR="00E117B3" w14:paraId="553021F2" w14:textId="77777777" w:rsidTr="001D5E51">
        <w:tc>
          <w:tcPr>
            <w:tcW w:w="2818" w:type="dxa"/>
            <w:vAlign w:val="bottom"/>
          </w:tcPr>
          <w:p w14:paraId="4529A76B"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566.667</w:t>
            </w:r>
          </w:p>
        </w:tc>
        <w:tc>
          <w:tcPr>
            <w:tcW w:w="2726" w:type="dxa"/>
            <w:vAlign w:val="bottom"/>
          </w:tcPr>
          <w:p w14:paraId="6A089520" w14:textId="0F94B5CA"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566</w:t>
            </w:r>
          </w:p>
        </w:tc>
        <w:tc>
          <w:tcPr>
            <w:tcW w:w="2726" w:type="dxa"/>
            <w:vAlign w:val="bottom"/>
          </w:tcPr>
          <w:p w14:paraId="664DE3FC" w14:textId="72A129CB" w:rsidR="00E117B3" w:rsidRPr="00E117B3" w:rsidRDefault="00E117B3" w:rsidP="00E117B3">
            <w:pPr>
              <w:jc w:val="center"/>
              <w:rPr>
                <w:rFonts w:ascii="Calibri" w:hAnsi="Calibri" w:cs="Calibri"/>
                <w:color w:val="000000"/>
              </w:rPr>
            </w:pPr>
            <w:r w:rsidRPr="00E117B3">
              <w:rPr>
                <w:rFonts w:ascii="Calibri" w:hAnsi="Calibri" w:cs="Calibri"/>
                <w:color w:val="000000"/>
              </w:rPr>
              <w:t>0.66667</w:t>
            </w:r>
          </w:p>
        </w:tc>
      </w:tr>
      <w:tr w:rsidR="00E117B3" w14:paraId="3A610E50" w14:textId="77777777" w:rsidTr="001D5E51">
        <w:tc>
          <w:tcPr>
            <w:tcW w:w="2818" w:type="dxa"/>
            <w:vAlign w:val="bottom"/>
          </w:tcPr>
          <w:p w14:paraId="3293343B"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600</w:t>
            </w:r>
          </w:p>
        </w:tc>
        <w:tc>
          <w:tcPr>
            <w:tcW w:w="2726" w:type="dxa"/>
            <w:vAlign w:val="bottom"/>
          </w:tcPr>
          <w:p w14:paraId="544783D0" w14:textId="6AEBBF5E"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600</w:t>
            </w:r>
          </w:p>
        </w:tc>
        <w:tc>
          <w:tcPr>
            <w:tcW w:w="2726" w:type="dxa"/>
            <w:vAlign w:val="bottom"/>
          </w:tcPr>
          <w:p w14:paraId="5698AE3C" w14:textId="7DAD3732" w:rsidR="00E117B3" w:rsidRPr="00E117B3" w:rsidRDefault="00E117B3" w:rsidP="00E117B3">
            <w:pPr>
              <w:jc w:val="center"/>
              <w:rPr>
                <w:rFonts w:ascii="Calibri" w:hAnsi="Calibri" w:cs="Calibri"/>
                <w:color w:val="000000"/>
              </w:rPr>
            </w:pPr>
            <w:r w:rsidRPr="00E117B3">
              <w:rPr>
                <w:rFonts w:ascii="Calibri" w:hAnsi="Calibri" w:cs="Calibri"/>
                <w:color w:val="000000"/>
              </w:rPr>
              <w:t>0</w:t>
            </w:r>
          </w:p>
        </w:tc>
      </w:tr>
      <w:tr w:rsidR="00E117B3" w14:paraId="5F949817" w14:textId="77777777" w:rsidTr="001D5E51">
        <w:tc>
          <w:tcPr>
            <w:tcW w:w="2818" w:type="dxa"/>
            <w:vAlign w:val="bottom"/>
          </w:tcPr>
          <w:p w14:paraId="386ED6B9"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633.333</w:t>
            </w:r>
          </w:p>
        </w:tc>
        <w:tc>
          <w:tcPr>
            <w:tcW w:w="2726" w:type="dxa"/>
            <w:vAlign w:val="bottom"/>
          </w:tcPr>
          <w:p w14:paraId="0F3051E0" w14:textId="7734DBC1"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633</w:t>
            </w:r>
          </w:p>
        </w:tc>
        <w:tc>
          <w:tcPr>
            <w:tcW w:w="2726" w:type="dxa"/>
            <w:vAlign w:val="bottom"/>
          </w:tcPr>
          <w:p w14:paraId="4BC1A99C" w14:textId="15C766DC" w:rsidR="00E117B3" w:rsidRPr="00E117B3" w:rsidRDefault="00E117B3" w:rsidP="00E117B3">
            <w:pPr>
              <w:jc w:val="center"/>
              <w:rPr>
                <w:rFonts w:ascii="Calibri" w:hAnsi="Calibri" w:cs="Calibri"/>
                <w:color w:val="000000"/>
              </w:rPr>
            </w:pPr>
            <w:r w:rsidRPr="00E117B3">
              <w:rPr>
                <w:rFonts w:ascii="Calibri" w:hAnsi="Calibri" w:cs="Calibri"/>
                <w:color w:val="000000"/>
              </w:rPr>
              <w:t>0.33333</w:t>
            </w:r>
          </w:p>
        </w:tc>
      </w:tr>
      <w:tr w:rsidR="00E117B3" w14:paraId="5E84F41D" w14:textId="77777777" w:rsidTr="001D5E51">
        <w:tc>
          <w:tcPr>
            <w:tcW w:w="2818" w:type="dxa"/>
            <w:vAlign w:val="bottom"/>
          </w:tcPr>
          <w:p w14:paraId="629BA310"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666.667</w:t>
            </w:r>
          </w:p>
        </w:tc>
        <w:tc>
          <w:tcPr>
            <w:tcW w:w="2726" w:type="dxa"/>
            <w:vAlign w:val="bottom"/>
          </w:tcPr>
          <w:p w14:paraId="07CB8E8F" w14:textId="31E74E13"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666</w:t>
            </w:r>
          </w:p>
        </w:tc>
        <w:tc>
          <w:tcPr>
            <w:tcW w:w="2726" w:type="dxa"/>
            <w:vAlign w:val="bottom"/>
          </w:tcPr>
          <w:p w14:paraId="2728AD16" w14:textId="2BDB50C3" w:rsidR="00E117B3" w:rsidRPr="00E117B3" w:rsidRDefault="00E117B3" w:rsidP="00E117B3">
            <w:pPr>
              <w:jc w:val="center"/>
              <w:rPr>
                <w:rFonts w:ascii="Calibri" w:hAnsi="Calibri" w:cs="Calibri"/>
                <w:color w:val="000000"/>
              </w:rPr>
            </w:pPr>
            <w:r w:rsidRPr="00E117B3">
              <w:rPr>
                <w:rFonts w:ascii="Calibri" w:hAnsi="Calibri" w:cs="Calibri"/>
                <w:color w:val="000000"/>
              </w:rPr>
              <w:t>0.66667</w:t>
            </w:r>
          </w:p>
        </w:tc>
      </w:tr>
      <w:tr w:rsidR="00E117B3" w14:paraId="56B7BFE6" w14:textId="77777777" w:rsidTr="001D5E51">
        <w:tc>
          <w:tcPr>
            <w:tcW w:w="2818" w:type="dxa"/>
            <w:vAlign w:val="bottom"/>
          </w:tcPr>
          <w:p w14:paraId="2D95F58C"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700</w:t>
            </w:r>
          </w:p>
        </w:tc>
        <w:tc>
          <w:tcPr>
            <w:tcW w:w="2726" w:type="dxa"/>
            <w:vAlign w:val="bottom"/>
          </w:tcPr>
          <w:p w14:paraId="6CF9BCBF" w14:textId="6955D460"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700</w:t>
            </w:r>
          </w:p>
        </w:tc>
        <w:tc>
          <w:tcPr>
            <w:tcW w:w="2726" w:type="dxa"/>
            <w:vAlign w:val="bottom"/>
          </w:tcPr>
          <w:p w14:paraId="43CAD0C4" w14:textId="407D08F8" w:rsidR="00E117B3" w:rsidRPr="00E117B3" w:rsidRDefault="00E117B3" w:rsidP="00E117B3">
            <w:pPr>
              <w:jc w:val="center"/>
              <w:rPr>
                <w:rFonts w:ascii="Calibri" w:hAnsi="Calibri" w:cs="Calibri"/>
                <w:color w:val="000000"/>
              </w:rPr>
            </w:pPr>
            <w:r w:rsidRPr="00E117B3">
              <w:rPr>
                <w:rFonts w:ascii="Calibri" w:hAnsi="Calibri" w:cs="Calibri"/>
                <w:color w:val="000000"/>
              </w:rPr>
              <w:t>0</w:t>
            </w:r>
          </w:p>
        </w:tc>
      </w:tr>
      <w:tr w:rsidR="00E117B3" w14:paraId="647C3AA9" w14:textId="77777777" w:rsidTr="001D5E51">
        <w:tc>
          <w:tcPr>
            <w:tcW w:w="2818" w:type="dxa"/>
            <w:vAlign w:val="bottom"/>
          </w:tcPr>
          <w:p w14:paraId="6249CC72"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733.333</w:t>
            </w:r>
          </w:p>
        </w:tc>
        <w:tc>
          <w:tcPr>
            <w:tcW w:w="2726" w:type="dxa"/>
            <w:vAlign w:val="bottom"/>
          </w:tcPr>
          <w:p w14:paraId="44350EDA" w14:textId="3F12C4AD"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733</w:t>
            </w:r>
          </w:p>
        </w:tc>
        <w:tc>
          <w:tcPr>
            <w:tcW w:w="2726" w:type="dxa"/>
            <w:vAlign w:val="bottom"/>
          </w:tcPr>
          <w:p w14:paraId="42878814" w14:textId="53FD692F" w:rsidR="00E117B3" w:rsidRPr="00E117B3" w:rsidRDefault="00E117B3" w:rsidP="00E117B3">
            <w:pPr>
              <w:jc w:val="center"/>
              <w:rPr>
                <w:rFonts w:ascii="Calibri" w:hAnsi="Calibri" w:cs="Calibri"/>
                <w:color w:val="000000"/>
              </w:rPr>
            </w:pPr>
            <w:r w:rsidRPr="00E117B3">
              <w:rPr>
                <w:rFonts w:ascii="Calibri" w:hAnsi="Calibri" w:cs="Calibri"/>
                <w:color w:val="000000"/>
              </w:rPr>
              <w:t>0.33333</w:t>
            </w:r>
          </w:p>
        </w:tc>
      </w:tr>
      <w:tr w:rsidR="00E117B3" w14:paraId="26CEF902" w14:textId="77777777" w:rsidTr="001D5E51">
        <w:tc>
          <w:tcPr>
            <w:tcW w:w="2818" w:type="dxa"/>
            <w:vAlign w:val="bottom"/>
          </w:tcPr>
          <w:p w14:paraId="0CE3459B"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766.667</w:t>
            </w:r>
          </w:p>
        </w:tc>
        <w:tc>
          <w:tcPr>
            <w:tcW w:w="2726" w:type="dxa"/>
            <w:vAlign w:val="bottom"/>
          </w:tcPr>
          <w:p w14:paraId="05F2077B" w14:textId="55112F1E"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766</w:t>
            </w:r>
          </w:p>
        </w:tc>
        <w:tc>
          <w:tcPr>
            <w:tcW w:w="2726" w:type="dxa"/>
            <w:vAlign w:val="bottom"/>
          </w:tcPr>
          <w:p w14:paraId="3115A7B1" w14:textId="438D7563" w:rsidR="00E117B3" w:rsidRPr="00E117B3" w:rsidRDefault="00E117B3" w:rsidP="00E117B3">
            <w:pPr>
              <w:jc w:val="center"/>
              <w:rPr>
                <w:rFonts w:ascii="Calibri" w:hAnsi="Calibri" w:cs="Calibri"/>
                <w:color w:val="000000"/>
              </w:rPr>
            </w:pPr>
            <w:r w:rsidRPr="00E117B3">
              <w:rPr>
                <w:rFonts w:ascii="Calibri" w:hAnsi="Calibri" w:cs="Calibri"/>
                <w:color w:val="000000"/>
              </w:rPr>
              <w:t>0.66667</w:t>
            </w:r>
          </w:p>
        </w:tc>
      </w:tr>
      <w:tr w:rsidR="00E117B3" w14:paraId="2F4F2BBD" w14:textId="77777777" w:rsidTr="001D5E51">
        <w:tc>
          <w:tcPr>
            <w:tcW w:w="2818" w:type="dxa"/>
            <w:vAlign w:val="bottom"/>
          </w:tcPr>
          <w:p w14:paraId="6D33950B"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800</w:t>
            </w:r>
          </w:p>
        </w:tc>
        <w:tc>
          <w:tcPr>
            <w:tcW w:w="2726" w:type="dxa"/>
            <w:vAlign w:val="bottom"/>
          </w:tcPr>
          <w:p w14:paraId="6EE9C699" w14:textId="11DEBEFF"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800</w:t>
            </w:r>
          </w:p>
        </w:tc>
        <w:tc>
          <w:tcPr>
            <w:tcW w:w="2726" w:type="dxa"/>
            <w:vAlign w:val="bottom"/>
          </w:tcPr>
          <w:p w14:paraId="1974C250" w14:textId="56CE07AD" w:rsidR="00E117B3" w:rsidRPr="00E117B3" w:rsidRDefault="00E117B3" w:rsidP="00E117B3">
            <w:pPr>
              <w:jc w:val="center"/>
              <w:rPr>
                <w:rFonts w:ascii="Calibri" w:hAnsi="Calibri" w:cs="Calibri"/>
                <w:color w:val="000000"/>
              </w:rPr>
            </w:pPr>
            <w:r w:rsidRPr="00E117B3">
              <w:rPr>
                <w:rFonts w:ascii="Calibri" w:hAnsi="Calibri" w:cs="Calibri"/>
                <w:color w:val="000000"/>
              </w:rPr>
              <w:t>0</w:t>
            </w:r>
          </w:p>
        </w:tc>
      </w:tr>
      <w:tr w:rsidR="00E117B3" w14:paraId="0A610545" w14:textId="77777777" w:rsidTr="001D5E51">
        <w:tc>
          <w:tcPr>
            <w:tcW w:w="2818" w:type="dxa"/>
            <w:vAlign w:val="bottom"/>
          </w:tcPr>
          <w:p w14:paraId="0B4DBFBD"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833.333</w:t>
            </w:r>
          </w:p>
        </w:tc>
        <w:tc>
          <w:tcPr>
            <w:tcW w:w="2726" w:type="dxa"/>
            <w:vAlign w:val="bottom"/>
          </w:tcPr>
          <w:p w14:paraId="40C1737A" w14:textId="46530745"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833</w:t>
            </w:r>
          </w:p>
        </w:tc>
        <w:tc>
          <w:tcPr>
            <w:tcW w:w="2726" w:type="dxa"/>
            <w:vAlign w:val="bottom"/>
          </w:tcPr>
          <w:p w14:paraId="5877E38A" w14:textId="37A6468E" w:rsidR="00E117B3" w:rsidRPr="00E117B3" w:rsidRDefault="00E117B3" w:rsidP="00E117B3">
            <w:pPr>
              <w:jc w:val="center"/>
              <w:rPr>
                <w:rFonts w:ascii="Calibri" w:hAnsi="Calibri" w:cs="Calibri"/>
                <w:color w:val="000000"/>
              </w:rPr>
            </w:pPr>
            <w:r w:rsidRPr="00E117B3">
              <w:rPr>
                <w:rFonts w:ascii="Calibri" w:hAnsi="Calibri" w:cs="Calibri"/>
                <w:color w:val="000000"/>
              </w:rPr>
              <w:t>0.33333</w:t>
            </w:r>
          </w:p>
        </w:tc>
      </w:tr>
      <w:tr w:rsidR="00E117B3" w14:paraId="008151FC" w14:textId="77777777" w:rsidTr="001D5E51">
        <w:tc>
          <w:tcPr>
            <w:tcW w:w="2818" w:type="dxa"/>
            <w:vAlign w:val="bottom"/>
          </w:tcPr>
          <w:p w14:paraId="4713DD44"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866.667</w:t>
            </w:r>
          </w:p>
        </w:tc>
        <w:tc>
          <w:tcPr>
            <w:tcW w:w="2726" w:type="dxa"/>
            <w:vAlign w:val="bottom"/>
          </w:tcPr>
          <w:p w14:paraId="601C5231" w14:textId="1F28EFB1"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866</w:t>
            </w:r>
          </w:p>
        </w:tc>
        <w:tc>
          <w:tcPr>
            <w:tcW w:w="2726" w:type="dxa"/>
            <w:vAlign w:val="bottom"/>
          </w:tcPr>
          <w:p w14:paraId="398A0F7F" w14:textId="34AF99C1" w:rsidR="00E117B3" w:rsidRPr="00E117B3" w:rsidRDefault="00E117B3" w:rsidP="00E117B3">
            <w:pPr>
              <w:jc w:val="center"/>
              <w:rPr>
                <w:rFonts w:ascii="Calibri" w:hAnsi="Calibri" w:cs="Calibri"/>
                <w:color w:val="000000"/>
              </w:rPr>
            </w:pPr>
            <w:r w:rsidRPr="00E117B3">
              <w:rPr>
                <w:rFonts w:ascii="Calibri" w:hAnsi="Calibri" w:cs="Calibri"/>
                <w:color w:val="000000"/>
              </w:rPr>
              <w:t>0.66667</w:t>
            </w:r>
          </w:p>
        </w:tc>
      </w:tr>
      <w:tr w:rsidR="00E117B3" w14:paraId="17F729FF" w14:textId="77777777" w:rsidTr="001D5E51">
        <w:tc>
          <w:tcPr>
            <w:tcW w:w="2818" w:type="dxa"/>
            <w:vAlign w:val="bottom"/>
          </w:tcPr>
          <w:p w14:paraId="7C32D1A9"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900</w:t>
            </w:r>
          </w:p>
        </w:tc>
        <w:tc>
          <w:tcPr>
            <w:tcW w:w="2726" w:type="dxa"/>
            <w:vAlign w:val="bottom"/>
          </w:tcPr>
          <w:p w14:paraId="44A24B8A" w14:textId="4AED062C"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900</w:t>
            </w:r>
          </w:p>
        </w:tc>
        <w:tc>
          <w:tcPr>
            <w:tcW w:w="2726" w:type="dxa"/>
            <w:vAlign w:val="bottom"/>
          </w:tcPr>
          <w:p w14:paraId="2138B7FD" w14:textId="52E67D0A" w:rsidR="00E117B3" w:rsidRPr="00E117B3" w:rsidRDefault="00E117B3" w:rsidP="00E117B3">
            <w:pPr>
              <w:jc w:val="center"/>
              <w:rPr>
                <w:rFonts w:ascii="Calibri" w:hAnsi="Calibri" w:cs="Calibri"/>
                <w:color w:val="000000"/>
              </w:rPr>
            </w:pPr>
            <w:r w:rsidRPr="00E117B3">
              <w:rPr>
                <w:rFonts w:ascii="Calibri" w:hAnsi="Calibri" w:cs="Calibri"/>
                <w:color w:val="000000"/>
              </w:rPr>
              <w:t>0</w:t>
            </w:r>
          </w:p>
        </w:tc>
      </w:tr>
      <w:tr w:rsidR="00E117B3" w14:paraId="3764CDF3" w14:textId="77777777" w:rsidTr="001D5E51">
        <w:tc>
          <w:tcPr>
            <w:tcW w:w="2818" w:type="dxa"/>
            <w:vAlign w:val="bottom"/>
          </w:tcPr>
          <w:p w14:paraId="0012E140"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933.333</w:t>
            </w:r>
          </w:p>
        </w:tc>
        <w:tc>
          <w:tcPr>
            <w:tcW w:w="2726" w:type="dxa"/>
            <w:vAlign w:val="bottom"/>
          </w:tcPr>
          <w:p w14:paraId="6F57FDE8" w14:textId="205EF538"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933</w:t>
            </w:r>
          </w:p>
        </w:tc>
        <w:tc>
          <w:tcPr>
            <w:tcW w:w="2726" w:type="dxa"/>
            <w:vAlign w:val="bottom"/>
          </w:tcPr>
          <w:p w14:paraId="1DB4AD30" w14:textId="1883E2D3" w:rsidR="00E117B3" w:rsidRPr="00E117B3" w:rsidRDefault="00E117B3" w:rsidP="00E117B3">
            <w:pPr>
              <w:jc w:val="center"/>
              <w:rPr>
                <w:rFonts w:ascii="Calibri" w:hAnsi="Calibri" w:cs="Calibri"/>
                <w:color w:val="000000"/>
              </w:rPr>
            </w:pPr>
            <w:r w:rsidRPr="00E117B3">
              <w:rPr>
                <w:rFonts w:ascii="Calibri" w:hAnsi="Calibri" w:cs="Calibri"/>
                <w:color w:val="000000"/>
              </w:rPr>
              <w:t>0.33333</w:t>
            </w:r>
          </w:p>
        </w:tc>
      </w:tr>
      <w:tr w:rsidR="00E117B3" w14:paraId="0EB089B5" w14:textId="77777777" w:rsidTr="001D5E51">
        <w:tc>
          <w:tcPr>
            <w:tcW w:w="2818" w:type="dxa"/>
            <w:vAlign w:val="bottom"/>
          </w:tcPr>
          <w:p w14:paraId="313DB001"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966.667</w:t>
            </w:r>
          </w:p>
        </w:tc>
        <w:tc>
          <w:tcPr>
            <w:tcW w:w="2726" w:type="dxa"/>
            <w:vAlign w:val="bottom"/>
          </w:tcPr>
          <w:p w14:paraId="2695F034" w14:textId="6874C200"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966</w:t>
            </w:r>
          </w:p>
        </w:tc>
        <w:tc>
          <w:tcPr>
            <w:tcW w:w="2726" w:type="dxa"/>
            <w:vAlign w:val="bottom"/>
          </w:tcPr>
          <w:p w14:paraId="612CCC90" w14:textId="4C3C22F3" w:rsidR="00E117B3" w:rsidRPr="00E117B3" w:rsidRDefault="00E117B3" w:rsidP="00E117B3">
            <w:pPr>
              <w:jc w:val="center"/>
              <w:rPr>
                <w:rFonts w:ascii="Calibri" w:hAnsi="Calibri" w:cs="Calibri"/>
                <w:color w:val="000000"/>
              </w:rPr>
            </w:pPr>
            <w:r w:rsidRPr="00E117B3">
              <w:rPr>
                <w:rFonts w:ascii="Calibri" w:hAnsi="Calibri" w:cs="Calibri"/>
                <w:color w:val="000000"/>
              </w:rPr>
              <w:t>0.66667</w:t>
            </w:r>
          </w:p>
        </w:tc>
      </w:tr>
      <w:tr w:rsidR="00E117B3" w14:paraId="7EA5BD78" w14:textId="77777777" w:rsidTr="001D5E51">
        <w:tc>
          <w:tcPr>
            <w:tcW w:w="2818" w:type="dxa"/>
            <w:vAlign w:val="bottom"/>
          </w:tcPr>
          <w:p w14:paraId="259F8C9E"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1000</w:t>
            </w:r>
          </w:p>
        </w:tc>
        <w:tc>
          <w:tcPr>
            <w:tcW w:w="2726" w:type="dxa"/>
            <w:vAlign w:val="bottom"/>
          </w:tcPr>
          <w:p w14:paraId="74E25526" w14:textId="4C89AA0D"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1000</w:t>
            </w:r>
          </w:p>
        </w:tc>
        <w:tc>
          <w:tcPr>
            <w:tcW w:w="2726" w:type="dxa"/>
            <w:vAlign w:val="bottom"/>
          </w:tcPr>
          <w:p w14:paraId="29E98526" w14:textId="6B2EAD42" w:rsidR="00E117B3" w:rsidRPr="00E117B3" w:rsidRDefault="00E117B3" w:rsidP="00E117B3">
            <w:pPr>
              <w:jc w:val="center"/>
              <w:rPr>
                <w:rFonts w:ascii="Calibri" w:hAnsi="Calibri" w:cs="Calibri"/>
                <w:color w:val="000000"/>
              </w:rPr>
            </w:pPr>
            <w:r w:rsidRPr="00E117B3">
              <w:rPr>
                <w:rFonts w:ascii="Calibri" w:hAnsi="Calibri" w:cs="Calibri"/>
                <w:color w:val="000000"/>
              </w:rPr>
              <w:t>0</w:t>
            </w:r>
          </w:p>
        </w:tc>
      </w:tr>
      <w:tr w:rsidR="00E117B3" w14:paraId="37D2AEAF" w14:textId="77777777" w:rsidTr="001D5E51">
        <w:tc>
          <w:tcPr>
            <w:tcW w:w="2818" w:type="dxa"/>
            <w:vAlign w:val="bottom"/>
          </w:tcPr>
          <w:p w14:paraId="3762AD6A"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1033.33</w:t>
            </w:r>
          </w:p>
        </w:tc>
        <w:tc>
          <w:tcPr>
            <w:tcW w:w="2726" w:type="dxa"/>
            <w:vAlign w:val="bottom"/>
          </w:tcPr>
          <w:p w14:paraId="5FA3890F" w14:textId="34B32158"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1033</w:t>
            </w:r>
          </w:p>
        </w:tc>
        <w:tc>
          <w:tcPr>
            <w:tcW w:w="2726" w:type="dxa"/>
            <w:vAlign w:val="bottom"/>
          </w:tcPr>
          <w:p w14:paraId="1FCDDE37" w14:textId="045150DD" w:rsidR="00E117B3" w:rsidRPr="00E117B3" w:rsidRDefault="00E117B3" w:rsidP="00E117B3">
            <w:pPr>
              <w:jc w:val="center"/>
              <w:rPr>
                <w:rFonts w:ascii="Calibri" w:hAnsi="Calibri" w:cs="Calibri"/>
                <w:color w:val="000000"/>
              </w:rPr>
            </w:pPr>
            <w:r w:rsidRPr="00E117B3">
              <w:rPr>
                <w:rFonts w:ascii="Calibri" w:hAnsi="Calibri" w:cs="Calibri"/>
                <w:color w:val="000000"/>
              </w:rPr>
              <w:t>0.33333</w:t>
            </w:r>
          </w:p>
        </w:tc>
      </w:tr>
    </w:tbl>
    <w:p w14:paraId="037E59E9" w14:textId="58BDC8F1" w:rsidR="00E117B3" w:rsidRDefault="00E117B3">
      <w:pPr>
        <w:rPr>
          <w:rFonts w:ascii="Calibri" w:eastAsia="Calibri" w:hAnsi="Calibri" w:cstheme="minorBidi"/>
          <w:lang w:val="en-US" w:eastAsia="zh-TW"/>
        </w:rPr>
      </w:pPr>
    </w:p>
    <w:p w14:paraId="7143B296" w14:textId="05A6E067" w:rsidR="00467FE5" w:rsidRDefault="00467FE5">
      <w:pPr>
        <w:rPr>
          <w:rFonts w:ascii="Calibri" w:eastAsia="Calibri" w:hAnsi="Calibri" w:cstheme="minorBidi"/>
          <w:lang w:val="en-US" w:eastAsia="zh-TW"/>
        </w:rPr>
      </w:pPr>
    </w:p>
    <w:p w14:paraId="6DFB8969" w14:textId="65D3719C" w:rsidR="00467FE5" w:rsidRDefault="00467FE5">
      <w:pPr>
        <w:rPr>
          <w:rFonts w:ascii="Calibri" w:eastAsia="Calibri" w:hAnsi="Calibri" w:cstheme="minorBidi"/>
          <w:lang w:val="en-US" w:eastAsia="zh-TW"/>
        </w:rPr>
      </w:pPr>
    </w:p>
    <w:p w14:paraId="46396C4A" w14:textId="0DA95811" w:rsidR="00467FE5" w:rsidRDefault="00467FE5" w:rsidP="00467FE5">
      <w:pPr>
        <w:pStyle w:val="ListParagraph"/>
        <w:numPr>
          <w:ilvl w:val="0"/>
          <w:numId w:val="31"/>
        </w:numPr>
        <w:rPr>
          <w:b/>
          <w:bCs/>
          <w:sz w:val="28"/>
          <w:szCs w:val="28"/>
          <w:lang w:val="en-US" w:eastAsia="zh-TW"/>
        </w:rPr>
      </w:pPr>
      <w:r w:rsidRPr="00602535">
        <w:rPr>
          <w:b/>
          <w:bCs/>
          <w:sz w:val="28"/>
          <w:szCs w:val="28"/>
          <w:lang w:val="en-US" w:eastAsia="zh-TW"/>
        </w:rPr>
        <w:t xml:space="preserve">Solution </w:t>
      </w:r>
      <w:r>
        <w:rPr>
          <w:b/>
          <w:bCs/>
          <w:sz w:val="28"/>
          <w:szCs w:val="28"/>
          <w:lang w:val="en-US" w:eastAsia="zh-TW"/>
        </w:rPr>
        <w:t>2</w:t>
      </w:r>
      <w:r w:rsidRPr="00602535">
        <w:rPr>
          <w:b/>
          <w:bCs/>
          <w:sz w:val="28"/>
          <w:szCs w:val="28"/>
          <w:lang w:val="en-US" w:eastAsia="zh-TW"/>
        </w:rPr>
        <w:t>:</w:t>
      </w:r>
    </w:p>
    <w:p w14:paraId="34A43362" w14:textId="295F4E8B" w:rsidR="00A236CB" w:rsidRPr="00A236CB" w:rsidRDefault="00A236CB" w:rsidP="004A39B7">
      <w:pPr>
        <w:pStyle w:val="ListParagraph"/>
        <w:numPr>
          <w:ilvl w:val="1"/>
          <w:numId w:val="31"/>
        </w:numPr>
        <w:rPr>
          <w:lang w:val="en-US" w:eastAsia="zh-TW"/>
        </w:rPr>
      </w:pPr>
      <w:r>
        <w:rPr>
          <w:lang w:val="en-US" w:eastAsia="zh-TW"/>
        </w:rPr>
        <w:t xml:space="preserve">Case </w:t>
      </w:r>
      <w:r w:rsidR="00810660">
        <w:rPr>
          <w:lang w:val="en-US" w:eastAsia="zh-TW"/>
        </w:rPr>
        <w:t>4</w:t>
      </w:r>
      <w:r>
        <w:rPr>
          <w:lang w:val="en-US" w:eastAsia="zh-TW"/>
        </w:rPr>
        <w:t xml:space="preserve">: </w:t>
      </w:r>
    </w:p>
    <w:p w14:paraId="7C9E2D62" w14:textId="59CF4451" w:rsidR="00074C0B" w:rsidRDefault="00074C0B" w:rsidP="004A39B7">
      <w:pPr>
        <w:pStyle w:val="ListParagraph"/>
        <w:numPr>
          <w:ilvl w:val="2"/>
          <w:numId w:val="32"/>
        </w:numPr>
        <w:rPr>
          <w:lang w:val="en-US" w:eastAsia="zh-TW"/>
        </w:rPr>
      </w:pPr>
      <w:r>
        <w:rPr>
          <w:lang w:val="en-US" w:eastAsia="zh-TW"/>
        </w:rPr>
        <w:t>Frame Rate = 30 fps</w:t>
      </w:r>
    </w:p>
    <w:p w14:paraId="5B3FF792" w14:textId="025BA84F" w:rsidR="00074C0B" w:rsidRDefault="00AF7273" w:rsidP="004A39B7">
      <w:pPr>
        <w:pStyle w:val="ListParagraph"/>
        <w:numPr>
          <w:ilvl w:val="2"/>
          <w:numId w:val="32"/>
        </w:numPr>
        <w:rPr>
          <w:lang w:val="en-US" w:eastAsia="zh-TW"/>
        </w:rPr>
      </w:pPr>
      <w:r>
        <w:rPr>
          <w:lang w:val="en-US" w:eastAsia="zh-TW"/>
        </w:rPr>
        <w:t>drx-Cycle</w:t>
      </w:r>
      <w:r w:rsidR="00074C0B" w:rsidRPr="006C651F">
        <w:rPr>
          <w:lang w:val="en-US" w:eastAsia="zh-TW"/>
        </w:rPr>
        <w:t xml:space="preserve"> = 3</w:t>
      </w:r>
      <w:r w:rsidR="00074C0B">
        <w:rPr>
          <w:lang w:val="en-US" w:eastAsia="zh-TW"/>
        </w:rPr>
        <w:t>2</w:t>
      </w:r>
    </w:p>
    <w:p w14:paraId="40097654" w14:textId="42D9BF42" w:rsidR="00074C0B" w:rsidRPr="00FE2F75" w:rsidRDefault="00BC4E36" w:rsidP="004A39B7">
      <w:pPr>
        <w:pStyle w:val="ListParagraph"/>
        <w:numPr>
          <w:ilvl w:val="2"/>
          <w:numId w:val="32"/>
        </w:numPr>
        <w:rPr>
          <w:lang w:val="en-US" w:eastAsia="zh-TW"/>
        </w:rPr>
      </w:pPr>
      <w:r>
        <w:rPr>
          <w:lang w:val="en-US" w:eastAsia="zh-TW"/>
        </w:rPr>
        <w:t>On-Duration</w:t>
      </w:r>
      <w:r w:rsidR="00074C0B">
        <w:rPr>
          <w:lang w:val="en-US" w:eastAsia="zh-TW"/>
        </w:rPr>
        <w:t xml:space="preserve"> = 11ms</w:t>
      </w:r>
    </w:p>
    <w:tbl>
      <w:tblPr>
        <w:tblStyle w:val="TableGrid"/>
        <w:tblW w:w="0" w:type="auto"/>
        <w:tblInd w:w="1080" w:type="dxa"/>
        <w:tblLook w:val="04A0" w:firstRow="1" w:lastRow="0" w:firstColumn="1" w:lastColumn="0" w:noHBand="0" w:noVBand="1"/>
      </w:tblPr>
      <w:tblGrid>
        <w:gridCol w:w="2818"/>
        <w:gridCol w:w="2726"/>
        <w:gridCol w:w="2726"/>
      </w:tblGrid>
      <w:tr w:rsidR="00702E2A" w14:paraId="066395B0" w14:textId="77777777" w:rsidTr="001D5E51">
        <w:tc>
          <w:tcPr>
            <w:tcW w:w="2818" w:type="dxa"/>
          </w:tcPr>
          <w:p w14:paraId="278F0BFF" w14:textId="77777777" w:rsidR="00702E2A" w:rsidRPr="00A8382A" w:rsidRDefault="00702E2A" w:rsidP="001D5E51">
            <w:pPr>
              <w:jc w:val="center"/>
              <w:rPr>
                <w:rFonts w:ascii="Calibri" w:eastAsia="Calibri" w:hAnsi="Calibri" w:cstheme="minorBidi"/>
                <w:lang w:val="en-US" w:eastAsia="zh-TW"/>
              </w:rPr>
            </w:pPr>
            <w:r w:rsidRPr="00A8382A">
              <w:rPr>
                <w:rFonts w:ascii="Calibri" w:eastAsia="Calibri" w:hAnsi="Calibri" w:cstheme="minorBidi"/>
                <w:lang w:val="en-US" w:eastAsia="zh-TW"/>
              </w:rPr>
              <w:t>Traffic Arrival</w:t>
            </w:r>
          </w:p>
        </w:tc>
        <w:tc>
          <w:tcPr>
            <w:tcW w:w="2726" w:type="dxa"/>
          </w:tcPr>
          <w:p w14:paraId="35CBFC85" w14:textId="12378672" w:rsidR="00702E2A" w:rsidRPr="00A8382A" w:rsidRDefault="00702E2A" w:rsidP="001D5E51">
            <w:pPr>
              <w:jc w:val="center"/>
              <w:rPr>
                <w:rFonts w:ascii="Calibri" w:eastAsia="Calibri" w:hAnsi="Calibri" w:cstheme="minorBidi"/>
                <w:lang w:val="en-US" w:eastAsia="zh-TW"/>
              </w:rPr>
            </w:pPr>
            <w:r w:rsidRPr="00A8382A">
              <w:rPr>
                <w:rFonts w:ascii="Calibri" w:eastAsia="Calibri" w:hAnsi="Calibri" w:cstheme="minorBidi"/>
                <w:lang w:val="en-US" w:eastAsia="zh-TW"/>
              </w:rPr>
              <w:t xml:space="preserve">start </w:t>
            </w:r>
            <w:r w:rsidR="00BC4E36">
              <w:rPr>
                <w:rFonts w:ascii="Calibri" w:eastAsia="Calibri" w:hAnsi="Calibri" w:cstheme="minorBidi"/>
                <w:lang w:val="en-US" w:eastAsia="zh-TW"/>
              </w:rPr>
              <w:t>On-Duration</w:t>
            </w:r>
          </w:p>
          <w:p w14:paraId="6DA34DB6" w14:textId="77777777" w:rsidR="00702E2A" w:rsidRPr="00A8382A" w:rsidRDefault="00702E2A" w:rsidP="001D5E51">
            <w:pPr>
              <w:jc w:val="center"/>
              <w:rPr>
                <w:rFonts w:ascii="Calibri" w:eastAsia="Calibri" w:hAnsi="Calibri" w:cstheme="minorBidi"/>
                <w:lang w:val="en-US" w:eastAsia="zh-TW"/>
              </w:rPr>
            </w:pPr>
            <w:r w:rsidRPr="00A8382A">
              <w:rPr>
                <w:rFonts w:ascii="Calibri" w:eastAsia="Calibri" w:hAnsi="Calibri" w:cstheme="minorBidi"/>
                <w:lang w:val="en-US" w:eastAsia="zh-TW"/>
              </w:rPr>
              <w:t>from the proposed formula</w:t>
            </w:r>
          </w:p>
        </w:tc>
        <w:tc>
          <w:tcPr>
            <w:tcW w:w="2726" w:type="dxa"/>
          </w:tcPr>
          <w:p w14:paraId="2CE91F54" w14:textId="77777777" w:rsidR="00702E2A" w:rsidRPr="00A8382A" w:rsidRDefault="00702E2A" w:rsidP="001D5E51">
            <w:pPr>
              <w:jc w:val="center"/>
              <w:rPr>
                <w:rFonts w:ascii="Calibri" w:eastAsia="Calibri" w:hAnsi="Calibri" w:cstheme="minorBidi"/>
                <w:lang w:val="en-US" w:eastAsia="zh-TW"/>
              </w:rPr>
            </w:pPr>
            <w:r>
              <w:rPr>
                <w:rFonts w:ascii="Calibri" w:eastAsia="Calibri" w:hAnsi="Calibri" w:cstheme="minorBidi"/>
                <w:lang w:val="en-US" w:eastAsia="zh-TW"/>
              </w:rPr>
              <w:t xml:space="preserve">Residual </w:t>
            </w:r>
            <w:r w:rsidRPr="00A8382A">
              <w:rPr>
                <w:rFonts w:ascii="Calibri" w:eastAsia="Calibri" w:hAnsi="Calibri" w:cstheme="minorBidi"/>
                <w:lang w:val="en-US" w:eastAsia="zh-TW"/>
              </w:rPr>
              <w:t>Error</w:t>
            </w:r>
          </w:p>
        </w:tc>
      </w:tr>
      <w:tr w:rsidR="00E0364B" w14:paraId="54F632DE" w14:textId="77777777" w:rsidTr="001D5E51">
        <w:tc>
          <w:tcPr>
            <w:tcW w:w="2818" w:type="dxa"/>
            <w:vAlign w:val="bottom"/>
          </w:tcPr>
          <w:p w14:paraId="35722EF2"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33.3333</w:t>
            </w:r>
          </w:p>
        </w:tc>
        <w:tc>
          <w:tcPr>
            <w:tcW w:w="2726" w:type="dxa"/>
            <w:vAlign w:val="bottom"/>
          </w:tcPr>
          <w:p w14:paraId="787FC19E" w14:textId="501CF27E"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32</w:t>
            </w:r>
          </w:p>
        </w:tc>
        <w:tc>
          <w:tcPr>
            <w:tcW w:w="2726" w:type="dxa"/>
            <w:vAlign w:val="bottom"/>
          </w:tcPr>
          <w:p w14:paraId="5833C415" w14:textId="615502FC" w:rsidR="00E0364B" w:rsidRPr="00E117B3" w:rsidRDefault="00E0364B" w:rsidP="00E0364B">
            <w:pPr>
              <w:jc w:val="center"/>
              <w:rPr>
                <w:rFonts w:ascii="Calibri" w:hAnsi="Calibri" w:cs="Calibri"/>
                <w:color w:val="000000"/>
              </w:rPr>
            </w:pPr>
            <w:r>
              <w:rPr>
                <w:rFonts w:ascii="Arial" w:hAnsi="Arial" w:cs="Arial"/>
                <w:color w:val="000000"/>
                <w:sz w:val="20"/>
                <w:szCs w:val="20"/>
              </w:rPr>
              <w:t>1.33333333</w:t>
            </w:r>
          </w:p>
        </w:tc>
      </w:tr>
      <w:tr w:rsidR="00E0364B" w14:paraId="4202E0B7" w14:textId="77777777" w:rsidTr="001D5E51">
        <w:tc>
          <w:tcPr>
            <w:tcW w:w="2818" w:type="dxa"/>
            <w:vAlign w:val="bottom"/>
          </w:tcPr>
          <w:p w14:paraId="040A554E"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66.6667</w:t>
            </w:r>
          </w:p>
        </w:tc>
        <w:tc>
          <w:tcPr>
            <w:tcW w:w="2726" w:type="dxa"/>
            <w:vAlign w:val="bottom"/>
          </w:tcPr>
          <w:p w14:paraId="1B773EF8" w14:textId="01580C9D"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64</w:t>
            </w:r>
          </w:p>
        </w:tc>
        <w:tc>
          <w:tcPr>
            <w:tcW w:w="2726" w:type="dxa"/>
            <w:vAlign w:val="bottom"/>
          </w:tcPr>
          <w:p w14:paraId="48B77B52" w14:textId="2D3BB4AC" w:rsidR="00E0364B" w:rsidRPr="00E117B3" w:rsidRDefault="00E0364B" w:rsidP="00E0364B">
            <w:pPr>
              <w:jc w:val="center"/>
              <w:rPr>
                <w:rFonts w:ascii="Calibri" w:hAnsi="Calibri" w:cs="Calibri"/>
                <w:color w:val="000000"/>
              </w:rPr>
            </w:pPr>
            <w:r>
              <w:rPr>
                <w:rFonts w:ascii="Arial" w:hAnsi="Arial" w:cs="Arial"/>
                <w:color w:val="000000"/>
                <w:sz w:val="20"/>
                <w:szCs w:val="20"/>
              </w:rPr>
              <w:t>2.66666667</w:t>
            </w:r>
          </w:p>
        </w:tc>
      </w:tr>
      <w:tr w:rsidR="00E0364B" w14:paraId="421F3483" w14:textId="77777777" w:rsidTr="001D5E51">
        <w:tc>
          <w:tcPr>
            <w:tcW w:w="2818" w:type="dxa"/>
            <w:vAlign w:val="bottom"/>
          </w:tcPr>
          <w:p w14:paraId="0373A3DA"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100</w:t>
            </w:r>
          </w:p>
        </w:tc>
        <w:tc>
          <w:tcPr>
            <w:tcW w:w="2726" w:type="dxa"/>
            <w:vAlign w:val="bottom"/>
          </w:tcPr>
          <w:p w14:paraId="06618DBC" w14:textId="59D7A8C9"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96</w:t>
            </w:r>
          </w:p>
        </w:tc>
        <w:tc>
          <w:tcPr>
            <w:tcW w:w="2726" w:type="dxa"/>
            <w:vAlign w:val="bottom"/>
          </w:tcPr>
          <w:p w14:paraId="678706DD" w14:textId="141F1E6F" w:rsidR="00E0364B" w:rsidRPr="00E117B3" w:rsidRDefault="00E0364B" w:rsidP="00E0364B">
            <w:pPr>
              <w:jc w:val="center"/>
              <w:rPr>
                <w:rFonts w:ascii="Calibri" w:hAnsi="Calibri" w:cs="Calibri"/>
                <w:color w:val="000000"/>
              </w:rPr>
            </w:pPr>
            <w:r>
              <w:rPr>
                <w:rFonts w:ascii="Arial" w:hAnsi="Arial" w:cs="Arial"/>
                <w:color w:val="000000"/>
                <w:sz w:val="20"/>
                <w:szCs w:val="20"/>
              </w:rPr>
              <w:t>4</w:t>
            </w:r>
          </w:p>
        </w:tc>
      </w:tr>
      <w:tr w:rsidR="00E0364B" w14:paraId="70BAD5AB" w14:textId="77777777" w:rsidTr="001D5E51">
        <w:tc>
          <w:tcPr>
            <w:tcW w:w="2818" w:type="dxa"/>
            <w:vAlign w:val="bottom"/>
          </w:tcPr>
          <w:p w14:paraId="422E5277"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133.333</w:t>
            </w:r>
          </w:p>
        </w:tc>
        <w:tc>
          <w:tcPr>
            <w:tcW w:w="2726" w:type="dxa"/>
            <w:vAlign w:val="bottom"/>
          </w:tcPr>
          <w:p w14:paraId="061E8703" w14:textId="78546741"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128</w:t>
            </w:r>
          </w:p>
        </w:tc>
        <w:tc>
          <w:tcPr>
            <w:tcW w:w="2726" w:type="dxa"/>
            <w:vAlign w:val="bottom"/>
          </w:tcPr>
          <w:p w14:paraId="5C2E2128" w14:textId="7B27C98D" w:rsidR="00E0364B" w:rsidRPr="00E117B3" w:rsidRDefault="00E0364B" w:rsidP="00E0364B">
            <w:pPr>
              <w:jc w:val="center"/>
              <w:rPr>
                <w:rFonts w:ascii="Calibri" w:hAnsi="Calibri" w:cs="Calibri"/>
                <w:color w:val="000000"/>
              </w:rPr>
            </w:pPr>
            <w:r>
              <w:rPr>
                <w:rFonts w:ascii="Arial" w:hAnsi="Arial" w:cs="Arial"/>
                <w:color w:val="000000"/>
                <w:sz w:val="20"/>
                <w:szCs w:val="20"/>
              </w:rPr>
              <w:t>5.33333333</w:t>
            </w:r>
          </w:p>
        </w:tc>
      </w:tr>
      <w:tr w:rsidR="00E0364B" w14:paraId="0F25EB84" w14:textId="77777777" w:rsidTr="001D5E51">
        <w:tc>
          <w:tcPr>
            <w:tcW w:w="2818" w:type="dxa"/>
            <w:vAlign w:val="bottom"/>
          </w:tcPr>
          <w:p w14:paraId="4AA3EEAA"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166.667</w:t>
            </w:r>
          </w:p>
        </w:tc>
        <w:tc>
          <w:tcPr>
            <w:tcW w:w="2726" w:type="dxa"/>
            <w:vAlign w:val="bottom"/>
          </w:tcPr>
          <w:p w14:paraId="0E07DF2E" w14:textId="772B5BE4"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160</w:t>
            </w:r>
          </w:p>
        </w:tc>
        <w:tc>
          <w:tcPr>
            <w:tcW w:w="2726" w:type="dxa"/>
            <w:vAlign w:val="bottom"/>
          </w:tcPr>
          <w:p w14:paraId="5F099F02" w14:textId="0CEBD94D" w:rsidR="00E0364B" w:rsidRPr="00E117B3" w:rsidRDefault="00E0364B" w:rsidP="00E0364B">
            <w:pPr>
              <w:jc w:val="center"/>
              <w:rPr>
                <w:rFonts w:ascii="Calibri" w:hAnsi="Calibri" w:cs="Calibri"/>
                <w:color w:val="000000"/>
              </w:rPr>
            </w:pPr>
            <w:r>
              <w:rPr>
                <w:rFonts w:ascii="Arial" w:hAnsi="Arial" w:cs="Arial"/>
                <w:color w:val="000000"/>
                <w:sz w:val="20"/>
                <w:szCs w:val="20"/>
              </w:rPr>
              <w:t>6.66666667</w:t>
            </w:r>
          </w:p>
        </w:tc>
      </w:tr>
      <w:tr w:rsidR="00E0364B" w14:paraId="7E3734AB" w14:textId="77777777" w:rsidTr="001D5E51">
        <w:tc>
          <w:tcPr>
            <w:tcW w:w="2818" w:type="dxa"/>
            <w:vAlign w:val="bottom"/>
          </w:tcPr>
          <w:p w14:paraId="3CC8EDFC"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200</w:t>
            </w:r>
          </w:p>
        </w:tc>
        <w:tc>
          <w:tcPr>
            <w:tcW w:w="2726" w:type="dxa"/>
            <w:vAlign w:val="bottom"/>
          </w:tcPr>
          <w:p w14:paraId="035EBDE2" w14:textId="742AF24F"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192</w:t>
            </w:r>
          </w:p>
        </w:tc>
        <w:tc>
          <w:tcPr>
            <w:tcW w:w="2726" w:type="dxa"/>
            <w:vAlign w:val="bottom"/>
          </w:tcPr>
          <w:p w14:paraId="64A738B4" w14:textId="378D7540" w:rsidR="00E0364B" w:rsidRPr="00E117B3" w:rsidRDefault="00E0364B" w:rsidP="00E0364B">
            <w:pPr>
              <w:jc w:val="center"/>
              <w:rPr>
                <w:rFonts w:ascii="Calibri" w:hAnsi="Calibri" w:cs="Calibri"/>
                <w:color w:val="000000"/>
              </w:rPr>
            </w:pPr>
            <w:r>
              <w:rPr>
                <w:rFonts w:ascii="Arial" w:hAnsi="Arial" w:cs="Arial"/>
                <w:color w:val="000000"/>
                <w:sz w:val="20"/>
                <w:szCs w:val="20"/>
              </w:rPr>
              <w:t>8</w:t>
            </w:r>
          </w:p>
        </w:tc>
      </w:tr>
      <w:tr w:rsidR="00E0364B" w14:paraId="2DCD575C" w14:textId="77777777" w:rsidTr="001D5E51">
        <w:tc>
          <w:tcPr>
            <w:tcW w:w="2818" w:type="dxa"/>
            <w:vAlign w:val="bottom"/>
          </w:tcPr>
          <w:p w14:paraId="26EC77D0"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233.333</w:t>
            </w:r>
          </w:p>
        </w:tc>
        <w:tc>
          <w:tcPr>
            <w:tcW w:w="2726" w:type="dxa"/>
            <w:vAlign w:val="bottom"/>
          </w:tcPr>
          <w:p w14:paraId="58BD2B6C" w14:textId="1827F49A"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224</w:t>
            </w:r>
          </w:p>
        </w:tc>
        <w:tc>
          <w:tcPr>
            <w:tcW w:w="2726" w:type="dxa"/>
            <w:vAlign w:val="bottom"/>
          </w:tcPr>
          <w:p w14:paraId="6C37A54C" w14:textId="205DC34C" w:rsidR="00E0364B" w:rsidRPr="00E117B3" w:rsidRDefault="00E0364B" w:rsidP="00E0364B">
            <w:pPr>
              <w:jc w:val="center"/>
              <w:rPr>
                <w:rFonts w:ascii="Calibri" w:hAnsi="Calibri" w:cs="Calibri"/>
                <w:color w:val="000000"/>
              </w:rPr>
            </w:pPr>
            <w:r>
              <w:rPr>
                <w:rFonts w:ascii="Arial" w:hAnsi="Arial" w:cs="Arial"/>
                <w:color w:val="000000"/>
                <w:sz w:val="20"/>
                <w:szCs w:val="20"/>
              </w:rPr>
              <w:t>9.33333333</w:t>
            </w:r>
          </w:p>
        </w:tc>
      </w:tr>
      <w:tr w:rsidR="00E0364B" w14:paraId="08BF2743" w14:textId="77777777" w:rsidTr="001D5E51">
        <w:tc>
          <w:tcPr>
            <w:tcW w:w="2818" w:type="dxa"/>
            <w:vAlign w:val="bottom"/>
          </w:tcPr>
          <w:p w14:paraId="399D3CEA"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266.667</w:t>
            </w:r>
          </w:p>
        </w:tc>
        <w:tc>
          <w:tcPr>
            <w:tcW w:w="2726" w:type="dxa"/>
            <w:vAlign w:val="bottom"/>
          </w:tcPr>
          <w:p w14:paraId="6036A457" w14:textId="48F8021B"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256</w:t>
            </w:r>
          </w:p>
        </w:tc>
        <w:tc>
          <w:tcPr>
            <w:tcW w:w="2726" w:type="dxa"/>
            <w:vAlign w:val="bottom"/>
          </w:tcPr>
          <w:p w14:paraId="2B4B7473" w14:textId="2639EEE2" w:rsidR="00E0364B" w:rsidRPr="00E117B3" w:rsidRDefault="00E0364B" w:rsidP="00E0364B">
            <w:pPr>
              <w:jc w:val="center"/>
              <w:rPr>
                <w:rFonts w:ascii="Calibri" w:hAnsi="Calibri" w:cs="Calibri"/>
                <w:color w:val="000000"/>
              </w:rPr>
            </w:pPr>
            <w:r>
              <w:rPr>
                <w:rFonts w:ascii="Arial" w:hAnsi="Arial" w:cs="Arial"/>
                <w:color w:val="000000"/>
                <w:sz w:val="20"/>
                <w:szCs w:val="20"/>
              </w:rPr>
              <w:t>10.6666667</w:t>
            </w:r>
          </w:p>
        </w:tc>
      </w:tr>
      <w:tr w:rsidR="00E0364B" w14:paraId="2F72CD5D" w14:textId="77777777" w:rsidTr="001D5E51">
        <w:tc>
          <w:tcPr>
            <w:tcW w:w="2818" w:type="dxa"/>
            <w:vAlign w:val="bottom"/>
          </w:tcPr>
          <w:p w14:paraId="2851F3C2"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300</w:t>
            </w:r>
          </w:p>
        </w:tc>
        <w:tc>
          <w:tcPr>
            <w:tcW w:w="2726" w:type="dxa"/>
            <w:vAlign w:val="bottom"/>
          </w:tcPr>
          <w:p w14:paraId="6B0118B7" w14:textId="53696143"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300</w:t>
            </w:r>
          </w:p>
        </w:tc>
        <w:tc>
          <w:tcPr>
            <w:tcW w:w="2726" w:type="dxa"/>
            <w:vAlign w:val="bottom"/>
          </w:tcPr>
          <w:p w14:paraId="241E0A03" w14:textId="3ED9A988" w:rsidR="00E0364B" w:rsidRPr="00E117B3" w:rsidRDefault="00E0364B" w:rsidP="00E0364B">
            <w:pPr>
              <w:jc w:val="center"/>
              <w:rPr>
                <w:rFonts w:ascii="Calibri" w:hAnsi="Calibri" w:cs="Calibri"/>
                <w:color w:val="000000"/>
              </w:rPr>
            </w:pPr>
            <w:r>
              <w:rPr>
                <w:rFonts w:ascii="Arial" w:hAnsi="Arial" w:cs="Arial"/>
                <w:color w:val="000000"/>
                <w:sz w:val="20"/>
                <w:szCs w:val="20"/>
              </w:rPr>
              <w:t>0</w:t>
            </w:r>
          </w:p>
        </w:tc>
      </w:tr>
      <w:tr w:rsidR="00E0364B" w14:paraId="26923BB2" w14:textId="77777777" w:rsidTr="001D5E51">
        <w:tc>
          <w:tcPr>
            <w:tcW w:w="2818" w:type="dxa"/>
            <w:vAlign w:val="bottom"/>
          </w:tcPr>
          <w:p w14:paraId="623D2C12"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333.333</w:t>
            </w:r>
          </w:p>
        </w:tc>
        <w:tc>
          <w:tcPr>
            <w:tcW w:w="2726" w:type="dxa"/>
            <w:vAlign w:val="bottom"/>
          </w:tcPr>
          <w:p w14:paraId="5FD08CB9" w14:textId="02B62674"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332</w:t>
            </w:r>
          </w:p>
        </w:tc>
        <w:tc>
          <w:tcPr>
            <w:tcW w:w="2726" w:type="dxa"/>
            <w:vAlign w:val="bottom"/>
          </w:tcPr>
          <w:p w14:paraId="5EB37B68" w14:textId="07F132EA" w:rsidR="00E0364B" w:rsidRPr="00E117B3" w:rsidRDefault="00E0364B" w:rsidP="00E0364B">
            <w:pPr>
              <w:jc w:val="center"/>
              <w:rPr>
                <w:rFonts w:ascii="Calibri" w:hAnsi="Calibri" w:cs="Calibri"/>
                <w:color w:val="000000"/>
              </w:rPr>
            </w:pPr>
            <w:r>
              <w:rPr>
                <w:rFonts w:ascii="Arial" w:hAnsi="Arial" w:cs="Arial"/>
                <w:color w:val="000000"/>
                <w:sz w:val="20"/>
                <w:szCs w:val="20"/>
              </w:rPr>
              <w:t>1.33333333</w:t>
            </w:r>
          </w:p>
        </w:tc>
      </w:tr>
      <w:tr w:rsidR="00E0364B" w14:paraId="7F17B2AC" w14:textId="77777777" w:rsidTr="001D5E51">
        <w:tc>
          <w:tcPr>
            <w:tcW w:w="2818" w:type="dxa"/>
            <w:vAlign w:val="bottom"/>
          </w:tcPr>
          <w:p w14:paraId="5308D941"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366.667</w:t>
            </w:r>
          </w:p>
        </w:tc>
        <w:tc>
          <w:tcPr>
            <w:tcW w:w="2726" w:type="dxa"/>
            <w:vAlign w:val="bottom"/>
          </w:tcPr>
          <w:p w14:paraId="1583784B" w14:textId="62AC25C7"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364</w:t>
            </w:r>
          </w:p>
        </w:tc>
        <w:tc>
          <w:tcPr>
            <w:tcW w:w="2726" w:type="dxa"/>
            <w:vAlign w:val="bottom"/>
          </w:tcPr>
          <w:p w14:paraId="6FAA9B60" w14:textId="2ECD7D5E" w:rsidR="00E0364B" w:rsidRPr="00E117B3" w:rsidRDefault="00E0364B" w:rsidP="00E0364B">
            <w:pPr>
              <w:jc w:val="center"/>
              <w:rPr>
                <w:rFonts w:ascii="Calibri" w:hAnsi="Calibri" w:cs="Calibri"/>
                <w:color w:val="000000"/>
              </w:rPr>
            </w:pPr>
            <w:r>
              <w:rPr>
                <w:rFonts w:ascii="Arial" w:hAnsi="Arial" w:cs="Arial"/>
                <w:color w:val="000000"/>
                <w:sz w:val="20"/>
                <w:szCs w:val="20"/>
              </w:rPr>
              <w:t>2.66666667</w:t>
            </w:r>
          </w:p>
        </w:tc>
      </w:tr>
      <w:tr w:rsidR="00E0364B" w14:paraId="3E6C3212" w14:textId="77777777" w:rsidTr="001D5E51">
        <w:tc>
          <w:tcPr>
            <w:tcW w:w="2818" w:type="dxa"/>
            <w:vAlign w:val="bottom"/>
          </w:tcPr>
          <w:p w14:paraId="4B2E79FA"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400</w:t>
            </w:r>
          </w:p>
        </w:tc>
        <w:tc>
          <w:tcPr>
            <w:tcW w:w="2726" w:type="dxa"/>
            <w:vAlign w:val="bottom"/>
          </w:tcPr>
          <w:p w14:paraId="510A51A6" w14:textId="7AE20F87"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396</w:t>
            </w:r>
          </w:p>
        </w:tc>
        <w:tc>
          <w:tcPr>
            <w:tcW w:w="2726" w:type="dxa"/>
            <w:vAlign w:val="bottom"/>
          </w:tcPr>
          <w:p w14:paraId="13EB2161" w14:textId="285B3303" w:rsidR="00E0364B" w:rsidRPr="00E117B3" w:rsidRDefault="00E0364B" w:rsidP="00E0364B">
            <w:pPr>
              <w:jc w:val="center"/>
              <w:rPr>
                <w:rFonts w:ascii="Calibri" w:hAnsi="Calibri" w:cs="Calibri"/>
                <w:color w:val="000000"/>
              </w:rPr>
            </w:pPr>
            <w:r>
              <w:rPr>
                <w:rFonts w:ascii="Arial" w:hAnsi="Arial" w:cs="Arial"/>
                <w:color w:val="000000"/>
                <w:sz w:val="20"/>
                <w:szCs w:val="20"/>
              </w:rPr>
              <w:t>4</w:t>
            </w:r>
          </w:p>
        </w:tc>
      </w:tr>
      <w:tr w:rsidR="00E0364B" w14:paraId="38323E9D" w14:textId="77777777" w:rsidTr="001D5E51">
        <w:tc>
          <w:tcPr>
            <w:tcW w:w="2818" w:type="dxa"/>
            <w:vAlign w:val="bottom"/>
          </w:tcPr>
          <w:p w14:paraId="57C9C058"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433.333</w:t>
            </w:r>
          </w:p>
        </w:tc>
        <w:tc>
          <w:tcPr>
            <w:tcW w:w="2726" w:type="dxa"/>
            <w:vAlign w:val="bottom"/>
          </w:tcPr>
          <w:p w14:paraId="71E4C7B5" w14:textId="76FCDE46"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428</w:t>
            </w:r>
          </w:p>
        </w:tc>
        <w:tc>
          <w:tcPr>
            <w:tcW w:w="2726" w:type="dxa"/>
            <w:vAlign w:val="bottom"/>
          </w:tcPr>
          <w:p w14:paraId="70CE5F7D" w14:textId="74567F44" w:rsidR="00E0364B" w:rsidRPr="00E117B3" w:rsidRDefault="00E0364B" w:rsidP="00E0364B">
            <w:pPr>
              <w:jc w:val="center"/>
              <w:rPr>
                <w:rFonts w:ascii="Calibri" w:hAnsi="Calibri" w:cs="Calibri"/>
                <w:color w:val="000000"/>
              </w:rPr>
            </w:pPr>
            <w:r>
              <w:rPr>
                <w:rFonts w:ascii="Arial" w:hAnsi="Arial" w:cs="Arial"/>
                <w:color w:val="000000"/>
                <w:sz w:val="20"/>
                <w:szCs w:val="20"/>
              </w:rPr>
              <w:t>5.33333333</w:t>
            </w:r>
          </w:p>
        </w:tc>
      </w:tr>
      <w:tr w:rsidR="00E0364B" w14:paraId="15FCA7D2" w14:textId="77777777" w:rsidTr="001D5E51">
        <w:tc>
          <w:tcPr>
            <w:tcW w:w="2818" w:type="dxa"/>
            <w:vAlign w:val="bottom"/>
          </w:tcPr>
          <w:p w14:paraId="7A98DEC7"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466.667</w:t>
            </w:r>
          </w:p>
        </w:tc>
        <w:tc>
          <w:tcPr>
            <w:tcW w:w="2726" w:type="dxa"/>
            <w:vAlign w:val="bottom"/>
          </w:tcPr>
          <w:p w14:paraId="55A77F03" w14:textId="2E66A71E"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460</w:t>
            </w:r>
          </w:p>
        </w:tc>
        <w:tc>
          <w:tcPr>
            <w:tcW w:w="2726" w:type="dxa"/>
            <w:vAlign w:val="bottom"/>
          </w:tcPr>
          <w:p w14:paraId="15C086B6" w14:textId="580FA0F6" w:rsidR="00E0364B" w:rsidRPr="00E117B3" w:rsidRDefault="00E0364B" w:rsidP="00E0364B">
            <w:pPr>
              <w:jc w:val="center"/>
              <w:rPr>
                <w:rFonts w:ascii="Calibri" w:hAnsi="Calibri" w:cs="Calibri"/>
                <w:color w:val="000000"/>
              </w:rPr>
            </w:pPr>
            <w:r>
              <w:rPr>
                <w:rFonts w:ascii="Arial" w:hAnsi="Arial" w:cs="Arial"/>
                <w:color w:val="000000"/>
                <w:sz w:val="20"/>
                <w:szCs w:val="20"/>
              </w:rPr>
              <w:t>6.66666667</w:t>
            </w:r>
          </w:p>
        </w:tc>
      </w:tr>
      <w:tr w:rsidR="00E0364B" w14:paraId="4DE9CFF9" w14:textId="77777777" w:rsidTr="001D5E51">
        <w:tc>
          <w:tcPr>
            <w:tcW w:w="2818" w:type="dxa"/>
            <w:vAlign w:val="bottom"/>
          </w:tcPr>
          <w:p w14:paraId="18BEE381"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500</w:t>
            </w:r>
          </w:p>
        </w:tc>
        <w:tc>
          <w:tcPr>
            <w:tcW w:w="2726" w:type="dxa"/>
            <w:vAlign w:val="bottom"/>
          </w:tcPr>
          <w:p w14:paraId="6E2A98E3" w14:textId="5472DAF1"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492</w:t>
            </w:r>
          </w:p>
        </w:tc>
        <w:tc>
          <w:tcPr>
            <w:tcW w:w="2726" w:type="dxa"/>
            <w:vAlign w:val="bottom"/>
          </w:tcPr>
          <w:p w14:paraId="7338322D" w14:textId="6C8768D8" w:rsidR="00E0364B" w:rsidRPr="00E117B3" w:rsidRDefault="00E0364B" w:rsidP="00E0364B">
            <w:pPr>
              <w:jc w:val="center"/>
              <w:rPr>
                <w:rFonts w:ascii="Calibri" w:hAnsi="Calibri" w:cs="Calibri"/>
                <w:color w:val="000000"/>
              </w:rPr>
            </w:pPr>
            <w:r>
              <w:rPr>
                <w:rFonts w:ascii="Arial" w:hAnsi="Arial" w:cs="Arial"/>
                <w:color w:val="000000"/>
                <w:sz w:val="20"/>
                <w:szCs w:val="20"/>
              </w:rPr>
              <w:t>8</w:t>
            </w:r>
          </w:p>
        </w:tc>
      </w:tr>
      <w:tr w:rsidR="00E0364B" w14:paraId="6E3443FB" w14:textId="77777777" w:rsidTr="001D5E51">
        <w:tc>
          <w:tcPr>
            <w:tcW w:w="2818" w:type="dxa"/>
            <w:vAlign w:val="bottom"/>
          </w:tcPr>
          <w:p w14:paraId="1DDC6564"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533.333</w:t>
            </w:r>
          </w:p>
        </w:tc>
        <w:tc>
          <w:tcPr>
            <w:tcW w:w="2726" w:type="dxa"/>
            <w:vAlign w:val="bottom"/>
          </w:tcPr>
          <w:p w14:paraId="2B2A7051" w14:textId="0382E6E7"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524</w:t>
            </w:r>
          </w:p>
        </w:tc>
        <w:tc>
          <w:tcPr>
            <w:tcW w:w="2726" w:type="dxa"/>
            <w:vAlign w:val="bottom"/>
          </w:tcPr>
          <w:p w14:paraId="162395BD" w14:textId="79AEE8AF" w:rsidR="00E0364B" w:rsidRPr="00E117B3" w:rsidRDefault="00E0364B" w:rsidP="00E0364B">
            <w:pPr>
              <w:jc w:val="center"/>
              <w:rPr>
                <w:rFonts w:ascii="Calibri" w:hAnsi="Calibri" w:cs="Calibri"/>
                <w:color w:val="000000"/>
              </w:rPr>
            </w:pPr>
            <w:r>
              <w:rPr>
                <w:rFonts w:ascii="Arial" w:hAnsi="Arial" w:cs="Arial"/>
                <w:color w:val="000000"/>
                <w:sz w:val="20"/>
                <w:szCs w:val="20"/>
              </w:rPr>
              <w:t>9.33333333</w:t>
            </w:r>
          </w:p>
        </w:tc>
      </w:tr>
      <w:tr w:rsidR="00E0364B" w14:paraId="38B1A63A" w14:textId="77777777" w:rsidTr="001D5E51">
        <w:tc>
          <w:tcPr>
            <w:tcW w:w="2818" w:type="dxa"/>
            <w:vAlign w:val="bottom"/>
          </w:tcPr>
          <w:p w14:paraId="6620E998"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566.667</w:t>
            </w:r>
          </w:p>
        </w:tc>
        <w:tc>
          <w:tcPr>
            <w:tcW w:w="2726" w:type="dxa"/>
            <w:vAlign w:val="bottom"/>
          </w:tcPr>
          <w:p w14:paraId="17AE5E56" w14:textId="02F4FFB3"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556</w:t>
            </w:r>
          </w:p>
        </w:tc>
        <w:tc>
          <w:tcPr>
            <w:tcW w:w="2726" w:type="dxa"/>
            <w:vAlign w:val="bottom"/>
          </w:tcPr>
          <w:p w14:paraId="1765D539" w14:textId="0C96B6F9" w:rsidR="00E0364B" w:rsidRPr="00E117B3" w:rsidRDefault="00E0364B" w:rsidP="00E0364B">
            <w:pPr>
              <w:jc w:val="center"/>
              <w:rPr>
                <w:rFonts w:ascii="Calibri" w:hAnsi="Calibri" w:cs="Calibri"/>
                <w:color w:val="000000"/>
              </w:rPr>
            </w:pPr>
            <w:r>
              <w:rPr>
                <w:rFonts w:ascii="Arial" w:hAnsi="Arial" w:cs="Arial"/>
                <w:color w:val="000000"/>
                <w:sz w:val="20"/>
                <w:szCs w:val="20"/>
              </w:rPr>
              <w:t>10.6666667</w:t>
            </w:r>
          </w:p>
        </w:tc>
      </w:tr>
      <w:tr w:rsidR="00E0364B" w14:paraId="34D241C1" w14:textId="77777777" w:rsidTr="001D5E51">
        <w:tc>
          <w:tcPr>
            <w:tcW w:w="2818" w:type="dxa"/>
            <w:vAlign w:val="bottom"/>
          </w:tcPr>
          <w:p w14:paraId="1242D398"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600</w:t>
            </w:r>
          </w:p>
        </w:tc>
        <w:tc>
          <w:tcPr>
            <w:tcW w:w="2726" w:type="dxa"/>
            <w:vAlign w:val="bottom"/>
          </w:tcPr>
          <w:p w14:paraId="28BC1D80" w14:textId="4BE4D5AE"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600</w:t>
            </w:r>
          </w:p>
        </w:tc>
        <w:tc>
          <w:tcPr>
            <w:tcW w:w="2726" w:type="dxa"/>
            <w:vAlign w:val="bottom"/>
          </w:tcPr>
          <w:p w14:paraId="53C48294" w14:textId="5C691E00" w:rsidR="00E0364B" w:rsidRPr="00E117B3" w:rsidRDefault="00E0364B" w:rsidP="00E0364B">
            <w:pPr>
              <w:jc w:val="center"/>
              <w:rPr>
                <w:rFonts w:ascii="Calibri" w:hAnsi="Calibri" w:cs="Calibri"/>
                <w:color w:val="000000"/>
              </w:rPr>
            </w:pPr>
            <w:r>
              <w:rPr>
                <w:rFonts w:ascii="Arial" w:hAnsi="Arial" w:cs="Arial"/>
                <w:color w:val="000000"/>
                <w:sz w:val="20"/>
                <w:szCs w:val="20"/>
              </w:rPr>
              <w:t>0</w:t>
            </w:r>
          </w:p>
        </w:tc>
      </w:tr>
      <w:tr w:rsidR="00E0364B" w14:paraId="6E82F571" w14:textId="77777777" w:rsidTr="001D5E51">
        <w:tc>
          <w:tcPr>
            <w:tcW w:w="2818" w:type="dxa"/>
            <w:vAlign w:val="bottom"/>
          </w:tcPr>
          <w:p w14:paraId="013168BA"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633.333</w:t>
            </w:r>
          </w:p>
        </w:tc>
        <w:tc>
          <w:tcPr>
            <w:tcW w:w="2726" w:type="dxa"/>
            <w:vAlign w:val="bottom"/>
          </w:tcPr>
          <w:p w14:paraId="5F8B525A" w14:textId="34CAE1AC"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632</w:t>
            </w:r>
          </w:p>
        </w:tc>
        <w:tc>
          <w:tcPr>
            <w:tcW w:w="2726" w:type="dxa"/>
            <w:vAlign w:val="bottom"/>
          </w:tcPr>
          <w:p w14:paraId="7EE33C08" w14:textId="63B0C1C8" w:rsidR="00E0364B" w:rsidRPr="00E117B3" w:rsidRDefault="00E0364B" w:rsidP="00E0364B">
            <w:pPr>
              <w:jc w:val="center"/>
              <w:rPr>
                <w:rFonts w:ascii="Calibri" w:hAnsi="Calibri" w:cs="Calibri"/>
                <w:color w:val="000000"/>
              </w:rPr>
            </w:pPr>
            <w:r>
              <w:rPr>
                <w:rFonts w:ascii="Arial" w:hAnsi="Arial" w:cs="Arial"/>
                <w:color w:val="000000"/>
                <w:sz w:val="20"/>
                <w:szCs w:val="20"/>
              </w:rPr>
              <w:t>1.33333333</w:t>
            </w:r>
          </w:p>
        </w:tc>
      </w:tr>
      <w:tr w:rsidR="00E0364B" w14:paraId="3D3D5C41" w14:textId="77777777" w:rsidTr="001D5E51">
        <w:tc>
          <w:tcPr>
            <w:tcW w:w="2818" w:type="dxa"/>
            <w:vAlign w:val="bottom"/>
          </w:tcPr>
          <w:p w14:paraId="310ED7AE"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666.667</w:t>
            </w:r>
          </w:p>
        </w:tc>
        <w:tc>
          <w:tcPr>
            <w:tcW w:w="2726" w:type="dxa"/>
            <w:vAlign w:val="bottom"/>
          </w:tcPr>
          <w:p w14:paraId="2174E9C8" w14:textId="4EC78522"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664</w:t>
            </w:r>
          </w:p>
        </w:tc>
        <w:tc>
          <w:tcPr>
            <w:tcW w:w="2726" w:type="dxa"/>
            <w:vAlign w:val="bottom"/>
          </w:tcPr>
          <w:p w14:paraId="1D3960A5" w14:textId="1D0C9409" w:rsidR="00E0364B" w:rsidRPr="00E117B3" w:rsidRDefault="00E0364B" w:rsidP="00E0364B">
            <w:pPr>
              <w:jc w:val="center"/>
              <w:rPr>
                <w:rFonts w:ascii="Calibri" w:hAnsi="Calibri" w:cs="Calibri"/>
                <w:color w:val="000000"/>
              </w:rPr>
            </w:pPr>
            <w:r>
              <w:rPr>
                <w:rFonts w:ascii="Arial" w:hAnsi="Arial" w:cs="Arial"/>
                <w:color w:val="000000"/>
                <w:sz w:val="20"/>
                <w:szCs w:val="20"/>
              </w:rPr>
              <w:t>2.66666667</w:t>
            </w:r>
          </w:p>
        </w:tc>
      </w:tr>
      <w:tr w:rsidR="00E0364B" w14:paraId="54D002FC" w14:textId="77777777" w:rsidTr="001D5E51">
        <w:tc>
          <w:tcPr>
            <w:tcW w:w="2818" w:type="dxa"/>
            <w:vAlign w:val="bottom"/>
          </w:tcPr>
          <w:p w14:paraId="7608F9EF"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700</w:t>
            </w:r>
          </w:p>
        </w:tc>
        <w:tc>
          <w:tcPr>
            <w:tcW w:w="2726" w:type="dxa"/>
            <w:vAlign w:val="bottom"/>
          </w:tcPr>
          <w:p w14:paraId="51693B3C" w14:textId="7EDEAF24"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696</w:t>
            </w:r>
          </w:p>
        </w:tc>
        <w:tc>
          <w:tcPr>
            <w:tcW w:w="2726" w:type="dxa"/>
            <w:vAlign w:val="bottom"/>
          </w:tcPr>
          <w:p w14:paraId="4D125EEA" w14:textId="0DF5AA19" w:rsidR="00E0364B" w:rsidRPr="00E117B3" w:rsidRDefault="00E0364B" w:rsidP="00E0364B">
            <w:pPr>
              <w:jc w:val="center"/>
              <w:rPr>
                <w:rFonts w:ascii="Calibri" w:hAnsi="Calibri" w:cs="Calibri"/>
                <w:color w:val="000000"/>
              </w:rPr>
            </w:pPr>
            <w:r>
              <w:rPr>
                <w:rFonts w:ascii="Arial" w:hAnsi="Arial" w:cs="Arial"/>
                <w:color w:val="000000"/>
                <w:sz w:val="20"/>
                <w:szCs w:val="20"/>
              </w:rPr>
              <w:t>4</w:t>
            </w:r>
          </w:p>
        </w:tc>
      </w:tr>
      <w:tr w:rsidR="00E0364B" w14:paraId="2A5DBB98" w14:textId="77777777" w:rsidTr="001D5E51">
        <w:tc>
          <w:tcPr>
            <w:tcW w:w="2818" w:type="dxa"/>
            <w:vAlign w:val="bottom"/>
          </w:tcPr>
          <w:p w14:paraId="4B0F5E6E"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733.333</w:t>
            </w:r>
          </w:p>
        </w:tc>
        <w:tc>
          <w:tcPr>
            <w:tcW w:w="2726" w:type="dxa"/>
            <w:vAlign w:val="bottom"/>
          </w:tcPr>
          <w:p w14:paraId="27A6767B" w14:textId="3E78CECE"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728</w:t>
            </w:r>
          </w:p>
        </w:tc>
        <w:tc>
          <w:tcPr>
            <w:tcW w:w="2726" w:type="dxa"/>
            <w:vAlign w:val="bottom"/>
          </w:tcPr>
          <w:p w14:paraId="381C2254" w14:textId="0D57AD82" w:rsidR="00E0364B" w:rsidRPr="00E117B3" w:rsidRDefault="00E0364B" w:rsidP="00E0364B">
            <w:pPr>
              <w:jc w:val="center"/>
              <w:rPr>
                <w:rFonts w:ascii="Calibri" w:hAnsi="Calibri" w:cs="Calibri"/>
                <w:color w:val="000000"/>
              </w:rPr>
            </w:pPr>
            <w:r>
              <w:rPr>
                <w:rFonts w:ascii="Arial" w:hAnsi="Arial" w:cs="Arial"/>
                <w:color w:val="000000"/>
                <w:sz w:val="20"/>
                <w:szCs w:val="20"/>
              </w:rPr>
              <w:t>5.33333333</w:t>
            </w:r>
          </w:p>
        </w:tc>
      </w:tr>
      <w:tr w:rsidR="00E0364B" w14:paraId="5A6B644C" w14:textId="77777777" w:rsidTr="001D5E51">
        <w:tc>
          <w:tcPr>
            <w:tcW w:w="2818" w:type="dxa"/>
            <w:vAlign w:val="bottom"/>
          </w:tcPr>
          <w:p w14:paraId="68F29035"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766.667</w:t>
            </w:r>
          </w:p>
        </w:tc>
        <w:tc>
          <w:tcPr>
            <w:tcW w:w="2726" w:type="dxa"/>
            <w:vAlign w:val="bottom"/>
          </w:tcPr>
          <w:p w14:paraId="3C9320DD" w14:textId="637C94B8"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760</w:t>
            </w:r>
          </w:p>
        </w:tc>
        <w:tc>
          <w:tcPr>
            <w:tcW w:w="2726" w:type="dxa"/>
            <w:vAlign w:val="bottom"/>
          </w:tcPr>
          <w:p w14:paraId="73608F6E" w14:textId="07CB8D12" w:rsidR="00E0364B" w:rsidRPr="00E117B3" w:rsidRDefault="00E0364B" w:rsidP="00E0364B">
            <w:pPr>
              <w:jc w:val="center"/>
              <w:rPr>
                <w:rFonts w:ascii="Calibri" w:hAnsi="Calibri" w:cs="Calibri"/>
                <w:color w:val="000000"/>
              </w:rPr>
            </w:pPr>
            <w:r>
              <w:rPr>
                <w:rFonts w:ascii="Arial" w:hAnsi="Arial" w:cs="Arial"/>
                <w:color w:val="000000"/>
                <w:sz w:val="20"/>
                <w:szCs w:val="20"/>
              </w:rPr>
              <w:t>6.66666667</w:t>
            </w:r>
          </w:p>
        </w:tc>
      </w:tr>
      <w:tr w:rsidR="00E0364B" w14:paraId="5B8299F6" w14:textId="77777777" w:rsidTr="001D5E51">
        <w:tc>
          <w:tcPr>
            <w:tcW w:w="2818" w:type="dxa"/>
            <w:vAlign w:val="bottom"/>
          </w:tcPr>
          <w:p w14:paraId="64F3A2D4"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800</w:t>
            </w:r>
          </w:p>
        </w:tc>
        <w:tc>
          <w:tcPr>
            <w:tcW w:w="2726" w:type="dxa"/>
            <w:vAlign w:val="bottom"/>
          </w:tcPr>
          <w:p w14:paraId="71BA9C71" w14:textId="7F2E2A7D"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792</w:t>
            </w:r>
          </w:p>
        </w:tc>
        <w:tc>
          <w:tcPr>
            <w:tcW w:w="2726" w:type="dxa"/>
            <w:vAlign w:val="bottom"/>
          </w:tcPr>
          <w:p w14:paraId="1F109DCE" w14:textId="51583243" w:rsidR="00E0364B" w:rsidRPr="00E117B3" w:rsidRDefault="00E0364B" w:rsidP="00E0364B">
            <w:pPr>
              <w:jc w:val="center"/>
              <w:rPr>
                <w:rFonts w:ascii="Calibri" w:hAnsi="Calibri" w:cs="Calibri"/>
                <w:color w:val="000000"/>
              </w:rPr>
            </w:pPr>
            <w:r>
              <w:rPr>
                <w:rFonts w:ascii="Arial" w:hAnsi="Arial" w:cs="Arial"/>
                <w:color w:val="000000"/>
                <w:sz w:val="20"/>
                <w:szCs w:val="20"/>
              </w:rPr>
              <w:t>8</w:t>
            </w:r>
          </w:p>
        </w:tc>
      </w:tr>
      <w:tr w:rsidR="00E0364B" w14:paraId="7D23265D" w14:textId="77777777" w:rsidTr="001D5E51">
        <w:tc>
          <w:tcPr>
            <w:tcW w:w="2818" w:type="dxa"/>
            <w:vAlign w:val="bottom"/>
          </w:tcPr>
          <w:p w14:paraId="3C596010"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833.333</w:t>
            </w:r>
          </w:p>
        </w:tc>
        <w:tc>
          <w:tcPr>
            <w:tcW w:w="2726" w:type="dxa"/>
            <w:vAlign w:val="bottom"/>
          </w:tcPr>
          <w:p w14:paraId="4BC71CA7" w14:textId="6EC0039C"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824</w:t>
            </w:r>
          </w:p>
        </w:tc>
        <w:tc>
          <w:tcPr>
            <w:tcW w:w="2726" w:type="dxa"/>
            <w:vAlign w:val="bottom"/>
          </w:tcPr>
          <w:p w14:paraId="30A32084" w14:textId="23D87031" w:rsidR="00E0364B" w:rsidRPr="00E117B3" w:rsidRDefault="00E0364B" w:rsidP="00E0364B">
            <w:pPr>
              <w:jc w:val="center"/>
              <w:rPr>
                <w:rFonts w:ascii="Calibri" w:hAnsi="Calibri" w:cs="Calibri"/>
                <w:color w:val="000000"/>
              </w:rPr>
            </w:pPr>
            <w:r>
              <w:rPr>
                <w:rFonts w:ascii="Arial" w:hAnsi="Arial" w:cs="Arial"/>
                <w:color w:val="000000"/>
                <w:sz w:val="20"/>
                <w:szCs w:val="20"/>
              </w:rPr>
              <w:t>9.33333333</w:t>
            </w:r>
          </w:p>
        </w:tc>
      </w:tr>
      <w:tr w:rsidR="00E0364B" w14:paraId="2681C961" w14:textId="77777777" w:rsidTr="001D5E51">
        <w:tc>
          <w:tcPr>
            <w:tcW w:w="2818" w:type="dxa"/>
            <w:vAlign w:val="bottom"/>
          </w:tcPr>
          <w:p w14:paraId="4883C9C0"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866.667</w:t>
            </w:r>
          </w:p>
        </w:tc>
        <w:tc>
          <w:tcPr>
            <w:tcW w:w="2726" w:type="dxa"/>
            <w:vAlign w:val="bottom"/>
          </w:tcPr>
          <w:p w14:paraId="02DFB048" w14:textId="4E1AE6AD"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856</w:t>
            </w:r>
          </w:p>
        </w:tc>
        <w:tc>
          <w:tcPr>
            <w:tcW w:w="2726" w:type="dxa"/>
            <w:vAlign w:val="bottom"/>
          </w:tcPr>
          <w:p w14:paraId="5A7A725A" w14:textId="6DE8BEB3" w:rsidR="00E0364B" w:rsidRPr="00E117B3" w:rsidRDefault="00E0364B" w:rsidP="00E0364B">
            <w:pPr>
              <w:jc w:val="center"/>
              <w:rPr>
                <w:rFonts w:ascii="Calibri" w:hAnsi="Calibri" w:cs="Calibri"/>
                <w:color w:val="000000"/>
              </w:rPr>
            </w:pPr>
            <w:r>
              <w:rPr>
                <w:rFonts w:ascii="Arial" w:hAnsi="Arial" w:cs="Arial"/>
                <w:color w:val="000000"/>
                <w:sz w:val="20"/>
                <w:szCs w:val="20"/>
              </w:rPr>
              <w:t>10.6666667</w:t>
            </w:r>
          </w:p>
        </w:tc>
      </w:tr>
      <w:tr w:rsidR="00E0364B" w14:paraId="75011155" w14:textId="77777777" w:rsidTr="001D5E51">
        <w:tc>
          <w:tcPr>
            <w:tcW w:w="2818" w:type="dxa"/>
            <w:vAlign w:val="bottom"/>
          </w:tcPr>
          <w:p w14:paraId="5C17612F"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900</w:t>
            </w:r>
          </w:p>
        </w:tc>
        <w:tc>
          <w:tcPr>
            <w:tcW w:w="2726" w:type="dxa"/>
            <w:vAlign w:val="bottom"/>
          </w:tcPr>
          <w:p w14:paraId="07F824D7" w14:textId="0268574B"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900</w:t>
            </w:r>
          </w:p>
        </w:tc>
        <w:tc>
          <w:tcPr>
            <w:tcW w:w="2726" w:type="dxa"/>
            <w:vAlign w:val="bottom"/>
          </w:tcPr>
          <w:p w14:paraId="55A9FAA3" w14:textId="41B4D745" w:rsidR="00E0364B" w:rsidRPr="00E117B3" w:rsidRDefault="00E0364B" w:rsidP="00E0364B">
            <w:pPr>
              <w:jc w:val="center"/>
              <w:rPr>
                <w:rFonts w:ascii="Calibri" w:hAnsi="Calibri" w:cs="Calibri"/>
                <w:color w:val="000000"/>
              </w:rPr>
            </w:pPr>
            <w:r>
              <w:rPr>
                <w:rFonts w:ascii="Arial" w:hAnsi="Arial" w:cs="Arial"/>
                <w:color w:val="000000"/>
                <w:sz w:val="20"/>
                <w:szCs w:val="20"/>
              </w:rPr>
              <w:t>0</w:t>
            </w:r>
          </w:p>
        </w:tc>
      </w:tr>
      <w:tr w:rsidR="00E0364B" w14:paraId="539E2803" w14:textId="77777777" w:rsidTr="001D5E51">
        <w:tc>
          <w:tcPr>
            <w:tcW w:w="2818" w:type="dxa"/>
            <w:vAlign w:val="bottom"/>
          </w:tcPr>
          <w:p w14:paraId="4502ED14"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933.333</w:t>
            </w:r>
          </w:p>
        </w:tc>
        <w:tc>
          <w:tcPr>
            <w:tcW w:w="2726" w:type="dxa"/>
            <w:vAlign w:val="bottom"/>
          </w:tcPr>
          <w:p w14:paraId="1C4DF435" w14:textId="57DB3046"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932</w:t>
            </w:r>
          </w:p>
        </w:tc>
        <w:tc>
          <w:tcPr>
            <w:tcW w:w="2726" w:type="dxa"/>
            <w:vAlign w:val="bottom"/>
          </w:tcPr>
          <w:p w14:paraId="759E43DB" w14:textId="6682344E" w:rsidR="00E0364B" w:rsidRPr="00E117B3" w:rsidRDefault="00E0364B" w:rsidP="00E0364B">
            <w:pPr>
              <w:jc w:val="center"/>
              <w:rPr>
                <w:rFonts w:ascii="Calibri" w:hAnsi="Calibri" w:cs="Calibri"/>
                <w:color w:val="000000"/>
              </w:rPr>
            </w:pPr>
            <w:r>
              <w:rPr>
                <w:rFonts w:ascii="Arial" w:hAnsi="Arial" w:cs="Arial"/>
                <w:color w:val="000000"/>
                <w:sz w:val="20"/>
                <w:szCs w:val="20"/>
              </w:rPr>
              <w:t>1.33333333</w:t>
            </w:r>
          </w:p>
        </w:tc>
      </w:tr>
      <w:tr w:rsidR="00E0364B" w14:paraId="09BDF16A" w14:textId="77777777" w:rsidTr="001D5E51">
        <w:tc>
          <w:tcPr>
            <w:tcW w:w="2818" w:type="dxa"/>
            <w:vAlign w:val="bottom"/>
          </w:tcPr>
          <w:p w14:paraId="7571D3E0"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966.667</w:t>
            </w:r>
          </w:p>
        </w:tc>
        <w:tc>
          <w:tcPr>
            <w:tcW w:w="2726" w:type="dxa"/>
            <w:vAlign w:val="bottom"/>
          </w:tcPr>
          <w:p w14:paraId="2ADA41F2" w14:textId="08DBDE88"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964</w:t>
            </w:r>
          </w:p>
        </w:tc>
        <w:tc>
          <w:tcPr>
            <w:tcW w:w="2726" w:type="dxa"/>
            <w:vAlign w:val="bottom"/>
          </w:tcPr>
          <w:p w14:paraId="1220A746" w14:textId="02B08826" w:rsidR="00E0364B" w:rsidRPr="00E117B3" w:rsidRDefault="00E0364B" w:rsidP="00E0364B">
            <w:pPr>
              <w:jc w:val="center"/>
              <w:rPr>
                <w:rFonts w:ascii="Calibri" w:hAnsi="Calibri" w:cs="Calibri"/>
                <w:color w:val="000000"/>
              </w:rPr>
            </w:pPr>
            <w:r>
              <w:rPr>
                <w:rFonts w:ascii="Arial" w:hAnsi="Arial" w:cs="Arial"/>
                <w:color w:val="000000"/>
                <w:sz w:val="20"/>
                <w:szCs w:val="20"/>
              </w:rPr>
              <w:t>2.66666667</w:t>
            </w:r>
          </w:p>
        </w:tc>
      </w:tr>
      <w:tr w:rsidR="00E0364B" w14:paraId="1720A202" w14:textId="77777777" w:rsidTr="001D5E51">
        <w:tc>
          <w:tcPr>
            <w:tcW w:w="2818" w:type="dxa"/>
            <w:vAlign w:val="bottom"/>
          </w:tcPr>
          <w:p w14:paraId="56E31FD6"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1000</w:t>
            </w:r>
          </w:p>
        </w:tc>
        <w:tc>
          <w:tcPr>
            <w:tcW w:w="2726" w:type="dxa"/>
            <w:vAlign w:val="bottom"/>
          </w:tcPr>
          <w:p w14:paraId="624934A6" w14:textId="4AD46933"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996</w:t>
            </w:r>
          </w:p>
        </w:tc>
        <w:tc>
          <w:tcPr>
            <w:tcW w:w="2726" w:type="dxa"/>
            <w:vAlign w:val="bottom"/>
          </w:tcPr>
          <w:p w14:paraId="2D75B154" w14:textId="15C6E953" w:rsidR="00E0364B" w:rsidRPr="00E117B3" w:rsidRDefault="00E0364B" w:rsidP="00E0364B">
            <w:pPr>
              <w:jc w:val="center"/>
              <w:rPr>
                <w:rFonts w:ascii="Calibri" w:hAnsi="Calibri" w:cs="Calibri"/>
                <w:color w:val="000000"/>
              </w:rPr>
            </w:pPr>
            <w:r>
              <w:rPr>
                <w:rFonts w:ascii="Arial" w:hAnsi="Arial" w:cs="Arial"/>
                <w:color w:val="000000"/>
                <w:sz w:val="20"/>
                <w:szCs w:val="20"/>
              </w:rPr>
              <w:t>4</w:t>
            </w:r>
          </w:p>
        </w:tc>
      </w:tr>
      <w:tr w:rsidR="00E0364B" w14:paraId="1BCB7163" w14:textId="77777777" w:rsidTr="001D5E51">
        <w:tc>
          <w:tcPr>
            <w:tcW w:w="2818" w:type="dxa"/>
            <w:vAlign w:val="bottom"/>
          </w:tcPr>
          <w:p w14:paraId="59F3ECEF"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1033.33</w:t>
            </w:r>
          </w:p>
        </w:tc>
        <w:tc>
          <w:tcPr>
            <w:tcW w:w="2726" w:type="dxa"/>
            <w:vAlign w:val="bottom"/>
          </w:tcPr>
          <w:p w14:paraId="7DD56E3A" w14:textId="68DEF88A"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1028</w:t>
            </w:r>
          </w:p>
        </w:tc>
        <w:tc>
          <w:tcPr>
            <w:tcW w:w="2726" w:type="dxa"/>
            <w:vAlign w:val="bottom"/>
          </w:tcPr>
          <w:p w14:paraId="7FF2AC5D" w14:textId="78D2D859" w:rsidR="00E0364B" w:rsidRPr="00E117B3" w:rsidRDefault="00E0364B" w:rsidP="00E0364B">
            <w:pPr>
              <w:jc w:val="center"/>
              <w:rPr>
                <w:rFonts w:ascii="Calibri" w:hAnsi="Calibri" w:cs="Calibri"/>
                <w:color w:val="000000"/>
              </w:rPr>
            </w:pPr>
            <w:r>
              <w:rPr>
                <w:rFonts w:ascii="Arial" w:hAnsi="Arial" w:cs="Arial"/>
                <w:color w:val="000000"/>
                <w:sz w:val="20"/>
                <w:szCs w:val="20"/>
              </w:rPr>
              <w:t>5.33333333</w:t>
            </w:r>
          </w:p>
        </w:tc>
      </w:tr>
    </w:tbl>
    <w:p w14:paraId="7BBA603C" w14:textId="77777777" w:rsidR="00467FE5" w:rsidRPr="00032133" w:rsidRDefault="00467FE5">
      <w:pPr>
        <w:rPr>
          <w:rFonts w:ascii="Calibri" w:eastAsia="Calibri" w:hAnsi="Calibri" w:cstheme="minorBidi"/>
          <w:lang w:val="en-US" w:eastAsia="zh-TW"/>
        </w:rPr>
      </w:pPr>
    </w:p>
    <w:sectPr w:rsidR="00467FE5" w:rsidRPr="0003213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B3A7276"/>
    <w:multiLevelType w:val="hybridMultilevel"/>
    <w:tmpl w:val="28607260"/>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FC365CD"/>
    <w:multiLevelType w:val="hybridMultilevel"/>
    <w:tmpl w:val="4832FA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8753C"/>
    <w:multiLevelType w:val="hybridMultilevel"/>
    <w:tmpl w:val="382EB3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872421"/>
    <w:multiLevelType w:val="hybridMultilevel"/>
    <w:tmpl w:val="C554AA18"/>
    <w:lvl w:ilvl="0" w:tplc="04090003">
      <w:start w:val="1"/>
      <w:numFmt w:val="bullet"/>
      <w:lvlText w:val="o"/>
      <w:lvlJc w:val="left"/>
      <w:pPr>
        <w:ind w:left="720" w:hanging="360"/>
      </w:pPr>
      <w:rPr>
        <w:rFonts w:ascii="Courier New" w:hAnsi="Courier New" w:cs="Courier New" w:hint="default"/>
      </w:rPr>
    </w:lvl>
    <w:lvl w:ilvl="1" w:tplc="0409000F">
      <w:start w:val="1"/>
      <w:numFmt w:val="decimal"/>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E8406B"/>
    <w:multiLevelType w:val="hybridMultilevel"/>
    <w:tmpl w:val="B8DAF2AE"/>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5E4716F"/>
    <w:multiLevelType w:val="hybridMultilevel"/>
    <w:tmpl w:val="B8DAF2AE"/>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6A975B2"/>
    <w:multiLevelType w:val="hybridMultilevel"/>
    <w:tmpl w:val="E4AA108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1E5B4B"/>
    <w:multiLevelType w:val="hybridMultilevel"/>
    <w:tmpl w:val="B8DAF2AE"/>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9323712"/>
    <w:multiLevelType w:val="hybridMultilevel"/>
    <w:tmpl w:val="BADC107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E6D02E5"/>
    <w:multiLevelType w:val="hybridMultilevel"/>
    <w:tmpl w:val="AE72C6D8"/>
    <w:lvl w:ilvl="0" w:tplc="04090003">
      <w:start w:val="1"/>
      <w:numFmt w:val="bullet"/>
      <w:lvlText w:val="o"/>
      <w:lvlJc w:val="left"/>
      <w:pPr>
        <w:ind w:left="720" w:hanging="360"/>
      </w:pPr>
      <w:rPr>
        <w:rFonts w:ascii="Courier New" w:hAnsi="Courier New" w:cs="Courier New" w:hint="default"/>
      </w:rPr>
    </w:lvl>
    <w:lvl w:ilvl="1" w:tplc="0409000F">
      <w:start w:val="1"/>
      <w:numFmt w:val="decimal"/>
      <w:lvlText w:val="%2."/>
      <w:lvlJc w:val="left"/>
      <w:pPr>
        <w:ind w:left="1440" w:hanging="360"/>
      </w:p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AE21FD"/>
    <w:multiLevelType w:val="hybridMultilevel"/>
    <w:tmpl w:val="28F258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7474E1"/>
    <w:multiLevelType w:val="hybridMultilevel"/>
    <w:tmpl w:val="3ADEDE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D2484D"/>
    <w:multiLevelType w:val="multilevel"/>
    <w:tmpl w:val="24D248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4DD735C"/>
    <w:multiLevelType w:val="multilevel"/>
    <w:tmpl w:val="3846552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suff w:val="space"/>
      <w:lvlText w:val="%1.%2"/>
      <w:lvlJc w:val="left"/>
      <w:pPr>
        <w:ind w:left="0" w:firstLine="0"/>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258F18BA"/>
    <w:multiLevelType w:val="hybridMultilevel"/>
    <w:tmpl w:val="6EC61A6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27896CA7"/>
    <w:multiLevelType w:val="hybridMultilevel"/>
    <w:tmpl w:val="8558FC34"/>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DBC311E"/>
    <w:multiLevelType w:val="multilevel"/>
    <w:tmpl w:val="29589A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DF41520"/>
    <w:multiLevelType w:val="hybridMultilevel"/>
    <w:tmpl w:val="4242370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2EFB112E"/>
    <w:multiLevelType w:val="hybridMultilevel"/>
    <w:tmpl w:val="649C2CB2"/>
    <w:lvl w:ilvl="0" w:tplc="1D7C6798">
      <w:start w:val="1"/>
      <w:numFmt w:val="bullet"/>
      <w:lvlText w:val="•"/>
      <w:lvlJc w:val="left"/>
      <w:pPr>
        <w:tabs>
          <w:tab w:val="num" w:pos="720"/>
        </w:tabs>
        <w:ind w:left="720" w:hanging="360"/>
      </w:pPr>
      <w:rPr>
        <w:rFonts w:ascii="Arial" w:hAnsi="Arial" w:hint="default"/>
      </w:rPr>
    </w:lvl>
    <w:lvl w:ilvl="1" w:tplc="8F70635C" w:tentative="1">
      <w:start w:val="1"/>
      <w:numFmt w:val="bullet"/>
      <w:lvlText w:val="•"/>
      <w:lvlJc w:val="left"/>
      <w:pPr>
        <w:tabs>
          <w:tab w:val="num" w:pos="1440"/>
        </w:tabs>
        <w:ind w:left="1440" w:hanging="360"/>
      </w:pPr>
      <w:rPr>
        <w:rFonts w:ascii="Arial" w:hAnsi="Arial" w:hint="default"/>
      </w:rPr>
    </w:lvl>
    <w:lvl w:ilvl="2" w:tplc="5FF6DF1E" w:tentative="1">
      <w:start w:val="1"/>
      <w:numFmt w:val="bullet"/>
      <w:lvlText w:val="•"/>
      <w:lvlJc w:val="left"/>
      <w:pPr>
        <w:tabs>
          <w:tab w:val="num" w:pos="2160"/>
        </w:tabs>
        <w:ind w:left="2160" w:hanging="360"/>
      </w:pPr>
      <w:rPr>
        <w:rFonts w:ascii="Arial" w:hAnsi="Arial" w:hint="default"/>
      </w:rPr>
    </w:lvl>
    <w:lvl w:ilvl="3" w:tplc="0A2488B6" w:tentative="1">
      <w:start w:val="1"/>
      <w:numFmt w:val="bullet"/>
      <w:lvlText w:val="•"/>
      <w:lvlJc w:val="left"/>
      <w:pPr>
        <w:tabs>
          <w:tab w:val="num" w:pos="2880"/>
        </w:tabs>
        <w:ind w:left="2880" w:hanging="360"/>
      </w:pPr>
      <w:rPr>
        <w:rFonts w:ascii="Arial" w:hAnsi="Arial" w:hint="default"/>
      </w:rPr>
    </w:lvl>
    <w:lvl w:ilvl="4" w:tplc="17EC1744" w:tentative="1">
      <w:start w:val="1"/>
      <w:numFmt w:val="bullet"/>
      <w:lvlText w:val="•"/>
      <w:lvlJc w:val="left"/>
      <w:pPr>
        <w:tabs>
          <w:tab w:val="num" w:pos="3600"/>
        </w:tabs>
        <w:ind w:left="3600" w:hanging="360"/>
      </w:pPr>
      <w:rPr>
        <w:rFonts w:ascii="Arial" w:hAnsi="Arial" w:hint="default"/>
      </w:rPr>
    </w:lvl>
    <w:lvl w:ilvl="5" w:tplc="F6D6FD9A" w:tentative="1">
      <w:start w:val="1"/>
      <w:numFmt w:val="bullet"/>
      <w:lvlText w:val="•"/>
      <w:lvlJc w:val="left"/>
      <w:pPr>
        <w:tabs>
          <w:tab w:val="num" w:pos="4320"/>
        </w:tabs>
        <w:ind w:left="4320" w:hanging="360"/>
      </w:pPr>
      <w:rPr>
        <w:rFonts w:ascii="Arial" w:hAnsi="Arial" w:hint="default"/>
      </w:rPr>
    </w:lvl>
    <w:lvl w:ilvl="6" w:tplc="C9348306" w:tentative="1">
      <w:start w:val="1"/>
      <w:numFmt w:val="bullet"/>
      <w:lvlText w:val="•"/>
      <w:lvlJc w:val="left"/>
      <w:pPr>
        <w:tabs>
          <w:tab w:val="num" w:pos="5040"/>
        </w:tabs>
        <w:ind w:left="5040" w:hanging="360"/>
      </w:pPr>
      <w:rPr>
        <w:rFonts w:ascii="Arial" w:hAnsi="Arial" w:hint="default"/>
      </w:rPr>
    </w:lvl>
    <w:lvl w:ilvl="7" w:tplc="0D14029A" w:tentative="1">
      <w:start w:val="1"/>
      <w:numFmt w:val="bullet"/>
      <w:lvlText w:val="•"/>
      <w:lvlJc w:val="left"/>
      <w:pPr>
        <w:tabs>
          <w:tab w:val="num" w:pos="5760"/>
        </w:tabs>
        <w:ind w:left="5760" w:hanging="360"/>
      </w:pPr>
      <w:rPr>
        <w:rFonts w:ascii="Arial" w:hAnsi="Arial" w:hint="default"/>
      </w:rPr>
    </w:lvl>
    <w:lvl w:ilvl="8" w:tplc="392C9D2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0D46EA0"/>
    <w:multiLevelType w:val="hybridMultilevel"/>
    <w:tmpl w:val="A20C4A20"/>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19725E0"/>
    <w:multiLevelType w:val="multilevel"/>
    <w:tmpl w:val="76D67E9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4D620C9"/>
    <w:multiLevelType w:val="hybridMultilevel"/>
    <w:tmpl w:val="AFD049FC"/>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7184447"/>
    <w:multiLevelType w:val="hybridMultilevel"/>
    <w:tmpl w:val="2A84786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D6265A"/>
    <w:multiLevelType w:val="hybridMultilevel"/>
    <w:tmpl w:val="C28ABD70"/>
    <w:lvl w:ilvl="0" w:tplc="05A4D12A">
      <w:start w:val="1"/>
      <w:numFmt w:val="decimal"/>
      <w:suff w:val="space"/>
      <w:lvlText w:val="Proposal %1:"/>
      <w:lvlJc w:val="left"/>
      <w:pPr>
        <w:ind w:left="142" w:firstLine="0"/>
      </w:pPr>
      <w:rPr>
        <w:rFonts w:ascii="Times New Roman" w:hAnsi="Times New Roman" w:hint="default"/>
        <w:b/>
        <w:i/>
        <w:caps w:val="0"/>
        <w:strike w:val="0"/>
        <w:dstrike w:val="0"/>
        <w:outline w:val="0"/>
        <w:shadow w:val="0"/>
        <w:emboss w:val="0"/>
        <w:imprint w:val="0"/>
        <w:vanish w:val="0"/>
        <w:sz w:val="20"/>
        <w:vertAlign w:val="baseline"/>
      </w:rPr>
    </w:lvl>
    <w:lvl w:ilvl="1" w:tplc="09C08070">
      <w:start w:val="1"/>
      <w:numFmt w:val="bullet"/>
      <w:lvlText w:val=""/>
      <w:lvlJc w:val="left"/>
      <w:pPr>
        <w:ind w:left="142" w:firstLine="0"/>
      </w:pPr>
      <w:rPr>
        <w:rFonts w:ascii="Symbol" w:hAnsi="Symbol" w:hint="default"/>
      </w:rPr>
    </w:lvl>
    <w:lvl w:ilvl="2" w:tplc="04090001">
      <w:start w:val="1"/>
      <w:numFmt w:val="bullet"/>
      <w:lvlText w:val=""/>
      <w:lvlJc w:val="left"/>
      <w:pPr>
        <w:ind w:left="2302" w:hanging="180"/>
      </w:pPr>
      <w:rPr>
        <w:rFonts w:ascii="Symbol" w:hAnsi="Symbol" w:hint="default"/>
      </w:r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25" w15:restartNumberingAfterBreak="0">
    <w:nsid w:val="3A877D64"/>
    <w:multiLevelType w:val="hybridMultilevel"/>
    <w:tmpl w:val="1464B1B4"/>
    <w:lvl w:ilvl="0" w:tplc="C5DE7238">
      <w:start w:val="1"/>
      <w:numFmt w:val="decimal"/>
      <w:lvlText w:val="[%1]"/>
      <w:lvlJc w:val="left"/>
      <w:pPr>
        <w:tabs>
          <w:tab w:val="num" w:pos="360"/>
        </w:tabs>
        <w:ind w:left="360" w:hanging="360"/>
      </w:pPr>
      <w:rPr>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26" w15:restartNumberingAfterBreak="0">
    <w:nsid w:val="418B3C1D"/>
    <w:multiLevelType w:val="hybridMultilevel"/>
    <w:tmpl w:val="80000C08"/>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43D2614"/>
    <w:multiLevelType w:val="hybridMultilevel"/>
    <w:tmpl w:val="17A2231A"/>
    <w:lvl w:ilvl="0" w:tplc="2528F4AE">
      <w:start w:val="1"/>
      <w:numFmt w:val="bullet"/>
      <w:lvlText w:val="•"/>
      <w:lvlJc w:val="left"/>
      <w:pPr>
        <w:tabs>
          <w:tab w:val="num" w:pos="720"/>
        </w:tabs>
        <w:ind w:left="720" w:hanging="360"/>
      </w:pPr>
      <w:rPr>
        <w:rFonts w:ascii="Arial" w:hAnsi="Arial" w:hint="default"/>
      </w:rPr>
    </w:lvl>
    <w:lvl w:ilvl="1" w:tplc="7FD809BA">
      <w:start w:val="1"/>
      <w:numFmt w:val="bullet"/>
      <w:lvlText w:val="•"/>
      <w:lvlJc w:val="left"/>
      <w:pPr>
        <w:tabs>
          <w:tab w:val="num" w:pos="1440"/>
        </w:tabs>
        <w:ind w:left="1440" w:hanging="360"/>
      </w:pPr>
      <w:rPr>
        <w:rFonts w:ascii="Arial" w:hAnsi="Arial" w:hint="default"/>
      </w:rPr>
    </w:lvl>
    <w:lvl w:ilvl="2" w:tplc="80C809F4" w:tentative="1">
      <w:start w:val="1"/>
      <w:numFmt w:val="bullet"/>
      <w:lvlText w:val="•"/>
      <w:lvlJc w:val="left"/>
      <w:pPr>
        <w:tabs>
          <w:tab w:val="num" w:pos="2160"/>
        </w:tabs>
        <w:ind w:left="2160" w:hanging="360"/>
      </w:pPr>
      <w:rPr>
        <w:rFonts w:ascii="Arial" w:hAnsi="Arial" w:hint="default"/>
      </w:rPr>
    </w:lvl>
    <w:lvl w:ilvl="3" w:tplc="47ACEBBE" w:tentative="1">
      <w:start w:val="1"/>
      <w:numFmt w:val="bullet"/>
      <w:lvlText w:val="•"/>
      <w:lvlJc w:val="left"/>
      <w:pPr>
        <w:tabs>
          <w:tab w:val="num" w:pos="2880"/>
        </w:tabs>
        <w:ind w:left="2880" w:hanging="360"/>
      </w:pPr>
      <w:rPr>
        <w:rFonts w:ascii="Arial" w:hAnsi="Arial" w:hint="default"/>
      </w:rPr>
    </w:lvl>
    <w:lvl w:ilvl="4" w:tplc="5FC6CE1C" w:tentative="1">
      <w:start w:val="1"/>
      <w:numFmt w:val="bullet"/>
      <w:lvlText w:val="•"/>
      <w:lvlJc w:val="left"/>
      <w:pPr>
        <w:tabs>
          <w:tab w:val="num" w:pos="3600"/>
        </w:tabs>
        <w:ind w:left="3600" w:hanging="360"/>
      </w:pPr>
      <w:rPr>
        <w:rFonts w:ascii="Arial" w:hAnsi="Arial" w:hint="default"/>
      </w:rPr>
    </w:lvl>
    <w:lvl w:ilvl="5" w:tplc="8ACC4A70" w:tentative="1">
      <w:start w:val="1"/>
      <w:numFmt w:val="bullet"/>
      <w:lvlText w:val="•"/>
      <w:lvlJc w:val="left"/>
      <w:pPr>
        <w:tabs>
          <w:tab w:val="num" w:pos="4320"/>
        </w:tabs>
        <w:ind w:left="4320" w:hanging="360"/>
      </w:pPr>
      <w:rPr>
        <w:rFonts w:ascii="Arial" w:hAnsi="Arial" w:hint="default"/>
      </w:rPr>
    </w:lvl>
    <w:lvl w:ilvl="6" w:tplc="2998137A" w:tentative="1">
      <w:start w:val="1"/>
      <w:numFmt w:val="bullet"/>
      <w:lvlText w:val="•"/>
      <w:lvlJc w:val="left"/>
      <w:pPr>
        <w:tabs>
          <w:tab w:val="num" w:pos="5040"/>
        </w:tabs>
        <w:ind w:left="5040" w:hanging="360"/>
      </w:pPr>
      <w:rPr>
        <w:rFonts w:ascii="Arial" w:hAnsi="Arial" w:hint="default"/>
      </w:rPr>
    </w:lvl>
    <w:lvl w:ilvl="7" w:tplc="7EDE6D14" w:tentative="1">
      <w:start w:val="1"/>
      <w:numFmt w:val="bullet"/>
      <w:lvlText w:val="•"/>
      <w:lvlJc w:val="left"/>
      <w:pPr>
        <w:tabs>
          <w:tab w:val="num" w:pos="5760"/>
        </w:tabs>
        <w:ind w:left="5760" w:hanging="360"/>
      </w:pPr>
      <w:rPr>
        <w:rFonts w:ascii="Arial" w:hAnsi="Arial" w:hint="default"/>
      </w:rPr>
    </w:lvl>
    <w:lvl w:ilvl="8" w:tplc="286C16B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56D25FA"/>
    <w:multiLevelType w:val="hybridMultilevel"/>
    <w:tmpl w:val="360248C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88118A"/>
    <w:multiLevelType w:val="hybridMultilevel"/>
    <w:tmpl w:val="F5D466A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E31785"/>
    <w:multiLevelType w:val="hybridMultilevel"/>
    <w:tmpl w:val="E4E84DE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4A1B22BC"/>
    <w:multiLevelType w:val="hybridMultilevel"/>
    <w:tmpl w:val="C28ABD70"/>
    <w:lvl w:ilvl="0" w:tplc="05A4D12A">
      <w:start w:val="1"/>
      <w:numFmt w:val="decimal"/>
      <w:suff w:val="space"/>
      <w:lvlText w:val="Proposal %1:"/>
      <w:lvlJc w:val="left"/>
      <w:pPr>
        <w:ind w:left="142" w:firstLine="0"/>
      </w:pPr>
      <w:rPr>
        <w:rFonts w:ascii="Times New Roman" w:hAnsi="Times New Roman" w:hint="default"/>
        <w:b/>
        <w:i/>
        <w:caps w:val="0"/>
        <w:strike w:val="0"/>
        <w:dstrike w:val="0"/>
        <w:outline w:val="0"/>
        <w:shadow w:val="0"/>
        <w:emboss w:val="0"/>
        <w:imprint w:val="0"/>
        <w:vanish w:val="0"/>
        <w:sz w:val="20"/>
        <w:vertAlign w:val="baseline"/>
      </w:rPr>
    </w:lvl>
    <w:lvl w:ilvl="1" w:tplc="09C08070">
      <w:start w:val="1"/>
      <w:numFmt w:val="bullet"/>
      <w:lvlText w:val=""/>
      <w:lvlJc w:val="left"/>
      <w:pPr>
        <w:ind w:left="142" w:firstLine="0"/>
      </w:pPr>
      <w:rPr>
        <w:rFonts w:ascii="Symbol" w:hAnsi="Symbol" w:hint="default"/>
      </w:rPr>
    </w:lvl>
    <w:lvl w:ilvl="2" w:tplc="04090001">
      <w:start w:val="1"/>
      <w:numFmt w:val="bullet"/>
      <w:lvlText w:val=""/>
      <w:lvlJc w:val="left"/>
      <w:pPr>
        <w:ind w:left="2302" w:hanging="180"/>
      </w:pPr>
      <w:rPr>
        <w:rFonts w:ascii="Symbol" w:hAnsi="Symbol" w:hint="default"/>
      </w:r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32" w15:restartNumberingAfterBreak="0">
    <w:nsid w:val="4DE63F4D"/>
    <w:multiLevelType w:val="hybridMultilevel"/>
    <w:tmpl w:val="4CB082B6"/>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5D514317"/>
    <w:multiLevelType w:val="hybridMultilevel"/>
    <w:tmpl w:val="F468EA0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667FB5"/>
    <w:multiLevelType w:val="hybridMultilevel"/>
    <w:tmpl w:val="FD2AD094"/>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3C005F4"/>
    <w:multiLevelType w:val="hybridMultilevel"/>
    <w:tmpl w:val="045A4224"/>
    <w:lvl w:ilvl="0" w:tplc="B7B8A216">
      <w:start w:val="1"/>
      <w:numFmt w:val="bullet"/>
      <w:lvlText w:val="•"/>
      <w:lvlJc w:val="left"/>
      <w:pPr>
        <w:tabs>
          <w:tab w:val="num" w:pos="720"/>
        </w:tabs>
        <w:ind w:left="720" w:hanging="360"/>
      </w:pPr>
      <w:rPr>
        <w:rFonts w:ascii="Arial" w:hAnsi="Arial" w:hint="default"/>
      </w:rPr>
    </w:lvl>
    <w:lvl w:ilvl="1" w:tplc="CC1032B2" w:tentative="1">
      <w:start w:val="1"/>
      <w:numFmt w:val="bullet"/>
      <w:lvlText w:val="•"/>
      <w:lvlJc w:val="left"/>
      <w:pPr>
        <w:tabs>
          <w:tab w:val="num" w:pos="1440"/>
        </w:tabs>
        <w:ind w:left="1440" w:hanging="360"/>
      </w:pPr>
      <w:rPr>
        <w:rFonts w:ascii="Arial" w:hAnsi="Arial" w:hint="default"/>
      </w:rPr>
    </w:lvl>
    <w:lvl w:ilvl="2" w:tplc="20C8155A" w:tentative="1">
      <w:start w:val="1"/>
      <w:numFmt w:val="bullet"/>
      <w:lvlText w:val="•"/>
      <w:lvlJc w:val="left"/>
      <w:pPr>
        <w:tabs>
          <w:tab w:val="num" w:pos="2160"/>
        </w:tabs>
        <w:ind w:left="2160" w:hanging="360"/>
      </w:pPr>
      <w:rPr>
        <w:rFonts w:ascii="Arial" w:hAnsi="Arial" w:hint="default"/>
      </w:rPr>
    </w:lvl>
    <w:lvl w:ilvl="3" w:tplc="5F4AF726" w:tentative="1">
      <w:start w:val="1"/>
      <w:numFmt w:val="bullet"/>
      <w:lvlText w:val="•"/>
      <w:lvlJc w:val="left"/>
      <w:pPr>
        <w:tabs>
          <w:tab w:val="num" w:pos="2880"/>
        </w:tabs>
        <w:ind w:left="2880" w:hanging="360"/>
      </w:pPr>
      <w:rPr>
        <w:rFonts w:ascii="Arial" w:hAnsi="Arial" w:hint="default"/>
      </w:rPr>
    </w:lvl>
    <w:lvl w:ilvl="4" w:tplc="22D80724" w:tentative="1">
      <w:start w:val="1"/>
      <w:numFmt w:val="bullet"/>
      <w:lvlText w:val="•"/>
      <w:lvlJc w:val="left"/>
      <w:pPr>
        <w:tabs>
          <w:tab w:val="num" w:pos="3600"/>
        </w:tabs>
        <w:ind w:left="3600" w:hanging="360"/>
      </w:pPr>
      <w:rPr>
        <w:rFonts w:ascii="Arial" w:hAnsi="Arial" w:hint="default"/>
      </w:rPr>
    </w:lvl>
    <w:lvl w:ilvl="5" w:tplc="628271B8" w:tentative="1">
      <w:start w:val="1"/>
      <w:numFmt w:val="bullet"/>
      <w:lvlText w:val="•"/>
      <w:lvlJc w:val="left"/>
      <w:pPr>
        <w:tabs>
          <w:tab w:val="num" w:pos="4320"/>
        </w:tabs>
        <w:ind w:left="4320" w:hanging="360"/>
      </w:pPr>
      <w:rPr>
        <w:rFonts w:ascii="Arial" w:hAnsi="Arial" w:hint="default"/>
      </w:rPr>
    </w:lvl>
    <w:lvl w:ilvl="6" w:tplc="0E9616F8" w:tentative="1">
      <w:start w:val="1"/>
      <w:numFmt w:val="bullet"/>
      <w:lvlText w:val="•"/>
      <w:lvlJc w:val="left"/>
      <w:pPr>
        <w:tabs>
          <w:tab w:val="num" w:pos="5040"/>
        </w:tabs>
        <w:ind w:left="5040" w:hanging="360"/>
      </w:pPr>
      <w:rPr>
        <w:rFonts w:ascii="Arial" w:hAnsi="Arial" w:hint="default"/>
      </w:rPr>
    </w:lvl>
    <w:lvl w:ilvl="7" w:tplc="6E9602FC" w:tentative="1">
      <w:start w:val="1"/>
      <w:numFmt w:val="bullet"/>
      <w:lvlText w:val="•"/>
      <w:lvlJc w:val="left"/>
      <w:pPr>
        <w:tabs>
          <w:tab w:val="num" w:pos="5760"/>
        </w:tabs>
        <w:ind w:left="5760" w:hanging="360"/>
      </w:pPr>
      <w:rPr>
        <w:rFonts w:ascii="Arial" w:hAnsi="Arial" w:hint="default"/>
      </w:rPr>
    </w:lvl>
    <w:lvl w:ilvl="8" w:tplc="B546F76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5397C50"/>
    <w:multiLevelType w:val="hybridMultilevel"/>
    <w:tmpl w:val="DDB6278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D264BF"/>
    <w:multiLevelType w:val="hybridMultilevel"/>
    <w:tmpl w:val="9540306A"/>
    <w:lvl w:ilvl="0" w:tplc="FCFE3C50">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70331E1"/>
    <w:multiLevelType w:val="hybridMultilevel"/>
    <w:tmpl w:val="9CD03EBC"/>
    <w:lvl w:ilvl="0" w:tplc="D56E6E7A">
      <w:start w:val="4"/>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CBA617D8">
      <w:start w:val="3"/>
      <w:numFmt w:val="bullet"/>
      <w:lvlText w:val="•"/>
      <w:lvlJc w:val="left"/>
      <w:pPr>
        <w:ind w:left="2590" w:hanging="430"/>
      </w:pPr>
      <w:rPr>
        <w:rFonts w:ascii="SimSun" w:eastAsia="SimSun" w:hAnsi="SimSun" w:cs="Times New Roman" w:hint="eastAsia"/>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6DA23EAB"/>
    <w:multiLevelType w:val="hybridMultilevel"/>
    <w:tmpl w:val="644E85AC"/>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0"/>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6EDA77E7"/>
    <w:multiLevelType w:val="hybridMultilevel"/>
    <w:tmpl w:val="637879F0"/>
    <w:lvl w:ilvl="0" w:tplc="CBA617D8">
      <w:start w:val="3"/>
      <w:numFmt w:val="bullet"/>
      <w:lvlText w:val="•"/>
      <w:lvlJc w:val="left"/>
      <w:pPr>
        <w:ind w:left="1150" w:hanging="430"/>
      </w:pPr>
      <w:rPr>
        <w:rFonts w:ascii="SimSun" w:eastAsia="SimSun" w:hAnsi="SimSun" w:cs="Times New Roman" w:hint="eastAsia"/>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41" w15:restartNumberingAfterBreak="0">
    <w:nsid w:val="6F782E69"/>
    <w:multiLevelType w:val="hybridMultilevel"/>
    <w:tmpl w:val="527CDC7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0F5323D"/>
    <w:multiLevelType w:val="hybridMultilevel"/>
    <w:tmpl w:val="14682AD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15:restartNumberingAfterBreak="0">
    <w:nsid w:val="71372D72"/>
    <w:multiLevelType w:val="hybridMultilevel"/>
    <w:tmpl w:val="628C30C4"/>
    <w:lvl w:ilvl="0" w:tplc="FFFFFFFF">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04090003">
      <w:start w:val="1"/>
      <w:numFmt w:val="bullet"/>
      <w:lvlText w:val="o"/>
      <w:lvlJc w:val="left"/>
      <w:pPr>
        <w:ind w:left="1800" w:hanging="360"/>
      </w:pPr>
      <w:rPr>
        <w:rFonts w:ascii="Courier New" w:hAnsi="Courier New" w:cs="Courier New"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5" w15:restartNumberingAfterBreak="0">
    <w:nsid w:val="7B5E1935"/>
    <w:multiLevelType w:val="hybridMultilevel"/>
    <w:tmpl w:val="0CCE7CC8"/>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7CD255BB"/>
    <w:multiLevelType w:val="hybridMultilevel"/>
    <w:tmpl w:val="E990B9BC"/>
    <w:lvl w:ilvl="0" w:tplc="FFFFFFFF">
      <w:start w:val="3"/>
      <w:numFmt w:val="bullet"/>
      <w:lvlText w:val="•"/>
      <w:lvlJc w:val="left"/>
      <w:pPr>
        <w:ind w:left="1150" w:hanging="430"/>
      </w:pPr>
      <w:rPr>
        <w:rFonts w:ascii="SimSun" w:eastAsia="SimSun" w:hAnsi="SimSun" w:cs="Times New Roman" w:hint="eastAsia"/>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04090003">
      <w:start w:val="1"/>
      <w:numFmt w:val="bullet"/>
      <w:lvlText w:val="o"/>
      <w:lvlJc w:val="left"/>
      <w:pPr>
        <w:ind w:left="1800" w:hanging="360"/>
      </w:pPr>
      <w:rPr>
        <w:rFonts w:ascii="Courier New" w:hAnsi="Courier New" w:cs="Courier New" w:hint="default"/>
      </w:rPr>
    </w:lvl>
    <w:lvl w:ilvl="4" w:tplc="FFFFFFFF" w:tentative="1">
      <w:start w:val="1"/>
      <w:numFmt w:val="bullet"/>
      <w:lvlText w:val="o"/>
      <w:lvlJc w:val="left"/>
      <w:pPr>
        <w:ind w:left="2160" w:hanging="360"/>
      </w:pPr>
      <w:rPr>
        <w:rFonts w:ascii="Courier New" w:hAnsi="Courier New" w:cs="Courier New" w:hint="default"/>
      </w:rPr>
    </w:lvl>
    <w:lvl w:ilvl="5" w:tplc="FFFFFFFF" w:tentative="1">
      <w:start w:val="1"/>
      <w:numFmt w:val="bullet"/>
      <w:lvlText w:val=""/>
      <w:lvlJc w:val="left"/>
      <w:pPr>
        <w:ind w:left="2880" w:hanging="360"/>
      </w:pPr>
      <w:rPr>
        <w:rFonts w:ascii="Wingdings" w:hAnsi="Wingdings" w:hint="default"/>
      </w:rPr>
    </w:lvl>
    <w:lvl w:ilvl="6" w:tplc="FFFFFFFF" w:tentative="1">
      <w:start w:val="1"/>
      <w:numFmt w:val="bullet"/>
      <w:lvlText w:val=""/>
      <w:lvlJc w:val="left"/>
      <w:pPr>
        <w:ind w:left="3600" w:hanging="360"/>
      </w:pPr>
      <w:rPr>
        <w:rFonts w:ascii="Symbol" w:hAnsi="Symbol" w:hint="default"/>
      </w:rPr>
    </w:lvl>
    <w:lvl w:ilvl="7" w:tplc="FFFFFFFF" w:tentative="1">
      <w:start w:val="1"/>
      <w:numFmt w:val="bullet"/>
      <w:lvlText w:val="o"/>
      <w:lvlJc w:val="left"/>
      <w:pPr>
        <w:ind w:left="4320" w:hanging="360"/>
      </w:pPr>
      <w:rPr>
        <w:rFonts w:ascii="Courier New" w:hAnsi="Courier New" w:cs="Courier New" w:hint="default"/>
      </w:rPr>
    </w:lvl>
    <w:lvl w:ilvl="8" w:tplc="FFFFFFFF" w:tentative="1">
      <w:start w:val="1"/>
      <w:numFmt w:val="bullet"/>
      <w:lvlText w:val=""/>
      <w:lvlJc w:val="left"/>
      <w:pPr>
        <w:ind w:left="5040" w:hanging="360"/>
      </w:pPr>
      <w:rPr>
        <w:rFonts w:ascii="Wingdings" w:hAnsi="Wingdings" w:hint="default"/>
      </w:rPr>
    </w:lvl>
  </w:abstractNum>
  <w:num w:numId="1" w16cid:durableId="1917208783">
    <w:abstractNumId w:val="14"/>
  </w:num>
  <w:num w:numId="2" w16cid:durableId="358090614">
    <w:abstractNumId w:val="31"/>
  </w:num>
  <w:num w:numId="3" w16cid:durableId="570429218">
    <w:abstractNumId w:val="0"/>
  </w:num>
  <w:num w:numId="4" w16cid:durableId="637492125">
    <w:abstractNumId w:val="25"/>
  </w:num>
  <w:num w:numId="5" w16cid:durableId="1521118279">
    <w:abstractNumId w:val="24"/>
  </w:num>
  <w:num w:numId="6" w16cid:durableId="1904869502">
    <w:abstractNumId w:val="2"/>
  </w:num>
  <w:num w:numId="7" w16cid:durableId="184829741">
    <w:abstractNumId w:val="38"/>
  </w:num>
  <w:num w:numId="8" w16cid:durableId="762385896">
    <w:abstractNumId w:val="11"/>
  </w:num>
  <w:num w:numId="9" w16cid:durableId="1390149913">
    <w:abstractNumId w:val="13"/>
  </w:num>
  <w:num w:numId="10" w16cid:durableId="1414203565">
    <w:abstractNumId w:val="35"/>
  </w:num>
  <w:num w:numId="11" w16cid:durableId="822350560">
    <w:abstractNumId w:val="19"/>
  </w:num>
  <w:num w:numId="12" w16cid:durableId="1919170768">
    <w:abstractNumId w:val="3"/>
  </w:num>
  <w:num w:numId="13" w16cid:durableId="582569264">
    <w:abstractNumId w:val="40"/>
  </w:num>
  <w:num w:numId="14" w16cid:durableId="248780815">
    <w:abstractNumId w:val="37"/>
  </w:num>
  <w:num w:numId="15" w16cid:durableId="1042245844">
    <w:abstractNumId w:val="43"/>
  </w:num>
  <w:num w:numId="16" w16cid:durableId="479154753">
    <w:abstractNumId w:val="41"/>
  </w:num>
  <w:num w:numId="17" w16cid:durableId="1067533658">
    <w:abstractNumId w:val="46"/>
  </w:num>
  <w:num w:numId="18" w16cid:durableId="291717945">
    <w:abstractNumId w:val="39"/>
  </w:num>
  <w:num w:numId="19" w16cid:durableId="321978759">
    <w:abstractNumId w:val="21"/>
  </w:num>
  <w:num w:numId="20" w16cid:durableId="368378953">
    <w:abstractNumId w:val="29"/>
  </w:num>
  <w:num w:numId="21" w16cid:durableId="93596400">
    <w:abstractNumId w:val="12"/>
  </w:num>
  <w:num w:numId="22" w16cid:durableId="128089519">
    <w:abstractNumId w:val="10"/>
  </w:num>
  <w:num w:numId="23" w16cid:durableId="2132941048">
    <w:abstractNumId w:val="23"/>
  </w:num>
  <w:num w:numId="24" w16cid:durableId="357125526">
    <w:abstractNumId w:val="26"/>
  </w:num>
  <w:num w:numId="25" w16cid:durableId="1467507130">
    <w:abstractNumId w:val="27"/>
  </w:num>
  <w:num w:numId="26" w16cid:durableId="627466419">
    <w:abstractNumId w:val="22"/>
  </w:num>
  <w:num w:numId="27" w16cid:durableId="452596885">
    <w:abstractNumId w:val="7"/>
  </w:num>
  <w:num w:numId="28" w16cid:durableId="314644775">
    <w:abstractNumId w:val="9"/>
  </w:num>
  <w:num w:numId="29" w16cid:durableId="767044478">
    <w:abstractNumId w:val="15"/>
  </w:num>
  <w:num w:numId="30" w16cid:durableId="1237478420">
    <w:abstractNumId w:val="17"/>
  </w:num>
  <w:num w:numId="31" w16cid:durableId="446628112">
    <w:abstractNumId w:val="30"/>
  </w:num>
  <w:num w:numId="32" w16cid:durableId="1710371551">
    <w:abstractNumId w:val="44"/>
  </w:num>
  <w:num w:numId="33" w16cid:durableId="1605530543">
    <w:abstractNumId w:val="32"/>
  </w:num>
  <w:num w:numId="34" w16cid:durableId="187112170">
    <w:abstractNumId w:val="28"/>
  </w:num>
  <w:num w:numId="35" w16cid:durableId="128015576">
    <w:abstractNumId w:val="33"/>
  </w:num>
  <w:num w:numId="36" w16cid:durableId="1231111501">
    <w:abstractNumId w:val="36"/>
  </w:num>
  <w:num w:numId="37" w16cid:durableId="717245505">
    <w:abstractNumId w:val="4"/>
  </w:num>
  <w:num w:numId="38" w16cid:durableId="73481795">
    <w:abstractNumId w:val="20"/>
  </w:num>
  <w:num w:numId="39" w16cid:durableId="1557888580">
    <w:abstractNumId w:val="18"/>
  </w:num>
  <w:num w:numId="40" w16cid:durableId="1585993000">
    <w:abstractNumId w:val="1"/>
  </w:num>
  <w:num w:numId="41" w16cid:durableId="1052967395">
    <w:abstractNumId w:val="42"/>
  </w:num>
  <w:num w:numId="42" w16cid:durableId="631984073">
    <w:abstractNumId w:val="34"/>
  </w:num>
  <w:num w:numId="43" w16cid:durableId="1237669187">
    <w:abstractNumId w:val="45"/>
  </w:num>
  <w:num w:numId="44" w16cid:durableId="2127844544">
    <w:abstractNumId w:val="16"/>
  </w:num>
  <w:num w:numId="45" w16cid:durableId="222178861">
    <w:abstractNumId w:val="8"/>
  </w:num>
  <w:num w:numId="46" w16cid:durableId="112215858">
    <w:abstractNumId w:val="5"/>
  </w:num>
  <w:num w:numId="47" w16cid:durableId="208425310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2"/>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7843"/>
    <w:rsid w:val="0002700A"/>
    <w:rsid w:val="00032133"/>
    <w:rsid w:val="00035D49"/>
    <w:rsid w:val="00044D84"/>
    <w:rsid w:val="000476FE"/>
    <w:rsid w:val="00050692"/>
    <w:rsid w:val="00062E6C"/>
    <w:rsid w:val="00063422"/>
    <w:rsid w:val="00074C0B"/>
    <w:rsid w:val="00080A6F"/>
    <w:rsid w:val="000831A3"/>
    <w:rsid w:val="00085E9D"/>
    <w:rsid w:val="00086A46"/>
    <w:rsid w:val="000944FF"/>
    <w:rsid w:val="0009495C"/>
    <w:rsid w:val="0009581B"/>
    <w:rsid w:val="0009632B"/>
    <w:rsid w:val="000973DC"/>
    <w:rsid w:val="000B02B0"/>
    <w:rsid w:val="000B1E18"/>
    <w:rsid w:val="000B2DA4"/>
    <w:rsid w:val="000D0EA1"/>
    <w:rsid w:val="000F5728"/>
    <w:rsid w:val="00103946"/>
    <w:rsid w:val="001052CB"/>
    <w:rsid w:val="00113F1D"/>
    <w:rsid w:val="0011611D"/>
    <w:rsid w:val="00125104"/>
    <w:rsid w:val="0014286A"/>
    <w:rsid w:val="001431CE"/>
    <w:rsid w:val="0015093F"/>
    <w:rsid w:val="00182825"/>
    <w:rsid w:val="001854BC"/>
    <w:rsid w:val="00186A83"/>
    <w:rsid w:val="00191B03"/>
    <w:rsid w:val="00197F34"/>
    <w:rsid w:val="001A4453"/>
    <w:rsid w:val="001B0884"/>
    <w:rsid w:val="001B2537"/>
    <w:rsid w:val="001D2844"/>
    <w:rsid w:val="001D33CA"/>
    <w:rsid w:val="001D58AA"/>
    <w:rsid w:val="001D5E51"/>
    <w:rsid w:val="001E1696"/>
    <w:rsid w:val="001E4078"/>
    <w:rsid w:val="00210A53"/>
    <w:rsid w:val="002202DC"/>
    <w:rsid w:val="002222FF"/>
    <w:rsid w:val="00237856"/>
    <w:rsid w:val="00266809"/>
    <w:rsid w:val="0027326F"/>
    <w:rsid w:val="0028429F"/>
    <w:rsid w:val="00294F1F"/>
    <w:rsid w:val="00297532"/>
    <w:rsid w:val="002A0DC2"/>
    <w:rsid w:val="002A383C"/>
    <w:rsid w:val="002B6339"/>
    <w:rsid w:val="002B6A85"/>
    <w:rsid w:val="003007F5"/>
    <w:rsid w:val="00304DA7"/>
    <w:rsid w:val="00317A93"/>
    <w:rsid w:val="00321968"/>
    <w:rsid w:val="003278DA"/>
    <w:rsid w:val="00330C26"/>
    <w:rsid w:val="00334E2B"/>
    <w:rsid w:val="003364AB"/>
    <w:rsid w:val="00363956"/>
    <w:rsid w:val="003800F3"/>
    <w:rsid w:val="00383F72"/>
    <w:rsid w:val="003A12E2"/>
    <w:rsid w:val="003A6D2C"/>
    <w:rsid w:val="003B7B16"/>
    <w:rsid w:val="003C195F"/>
    <w:rsid w:val="003C6840"/>
    <w:rsid w:val="003D2DAB"/>
    <w:rsid w:val="003D7856"/>
    <w:rsid w:val="003E3874"/>
    <w:rsid w:val="003E4FD3"/>
    <w:rsid w:val="003E50C0"/>
    <w:rsid w:val="004014B5"/>
    <w:rsid w:val="004024BF"/>
    <w:rsid w:val="00403F6B"/>
    <w:rsid w:val="004228AE"/>
    <w:rsid w:val="00427843"/>
    <w:rsid w:val="00434B56"/>
    <w:rsid w:val="00441308"/>
    <w:rsid w:val="00442706"/>
    <w:rsid w:val="0045181C"/>
    <w:rsid w:val="00461C1D"/>
    <w:rsid w:val="00467FE5"/>
    <w:rsid w:val="004836BA"/>
    <w:rsid w:val="0049052B"/>
    <w:rsid w:val="00493DF4"/>
    <w:rsid w:val="004A066A"/>
    <w:rsid w:val="004A39B7"/>
    <w:rsid w:val="004A3CC2"/>
    <w:rsid w:val="004B3B54"/>
    <w:rsid w:val="004B3F6F"/>
    <w:rsid w:val="004C1BBC"/>
    <w:rsid w:val="004C43CD"/>
    <w:rsid w:val="004D0FA8"/>
    <w:rsid w:val="004D71B0"/>
    <w:rsid w:val="004E073B"/>
    <w:rsid w:val="004F16A2"/>
    <w:rsid w:val="004F5EAE"/>
    <w:rsid w:val="004F6C77"/>
    <w:rsid w:val="005010A4"/>
    <w:rsid w:val="00502225"/>
    <w:rsid w:val="00503021"/>
    <w:rsid w:val="00510ADD"/>
    <w:rsid w:val="00521031"/>
    <w:rsid w:val="005250A2"/>
    <w:rsid w:val="0055337A"/>
    <w:rsid w:val="00553600"/>
    <w:rsid w:val="0057235D"/>
    <w:rsid w:val="005858E5"/>
    <w:rsid w:val="0059191B"/>
    <w:rsid w:val="005926C0"/>
    <w:rsid w:val="005B36C0"/>
    <w:rsid w:val="005C111D"/>
    <w:rsid w:val="005C5BEA"/>
    <w:rsid w:val="005D1182"/>
    <w:rsid w:val="005D5DD2"/>
    <w:rsid w:val="005D77CC"/>
    <w:rsid w:val="005E736C"/>
    <w:rsid w:val="00620DFD"/>
    <w:rsid w:val="0062647A"/>
    <w:rsid w:val="00626809"/>
    <w:rsid w:val="0063232F"/>
    <w:rsid w:val="0064110E"/>
    <w:rsid w:val="00644925"/>
    <w:rsid w:val="00645556"/>
    <w:rsid w:val="00647025"/>
    <w:rsid w:val="006732A2"/>
    <w:rsid w:val="006969FC"/>
    <w:rsid w:val="0069724D"/>
    <w:rsid w:val="006C1AAB"/>
    <w:rsid w:val="006C651F"/>
    <w:rsid w:val="006D622E"/>
    <w:rsid w:val="006D7B54"/>
    <w:rsid w:val="00702E2A"/>
    <w:rsid w:val="007043B7"/>
    <w:rsid w:val="00707FD1"/>
    <w:rsid w:val="007111EB"/>
    <w:rsid w:val="00724A6B"/>
    <w:rsid w:val="007251DE"/>
    <w:rsid w:val="00745237"/>
    <w:rsid w:val="00761664"/>
    <w:rsid w:val="0077162B"/>
    <w:rsid w:val="0077483D"/>
    <w:rsid w:val="00775A7B"/>
    <w:rsid w:val="00785D4C"/>
    <w:rsid w:val="007971FF"/>
    <w:rsid w:val="007A639E"/>
    <w:rsid w:val="007B765F"/>
    <w:rsid w:val="007C345B"/>
    <w:rsid w:val="007D012F"/>
    <w:rsid w:val="007E6F5D"/>
    <w:rsid w:val="00800669"/>
    <w:rsid w:val="008027BF"/>
    <w:rsid w:val="0080567F"/>
    <w:rsid w:val="00810660"/>
    <w:rsid w:val="00815856"/>
    <w:rsid w:val="00824CD7"/>
    <w:rsid w:val="008425D3"/>
    <w:rsid w:val="0084676E"/>
    <w:rsid w:val="00862E26"/>
    <w:rsid w:val="00863936"/>
    <w:rsid w:val="00873567"/>
    <w:rsid w:val="00892D23"/>
    <w:rsid w:val="0089594C"/>
    <w:rsid w:val="008A75E4"/>
    <w:rsid w:val="008B4DE5"/>
    <w:rsid w:val="008D762E"/>
    <w:rsid w:val="008F154B"/>
    <w:rsid w:val="008F47D2"/>
    <w:rsid w:val="00907CEA"/>
    <w:rsid w:val="0091323A"/>
    <w:rsid w:val="009402F1"/>
    <w:rsid w:val="00946298"/>
    <w:rsid w:val="009513CB"/>
    <w:rsid w:val="00963C87"/>
    <w:rsid w:val="00973D72"/>
    <w:rsid w:val="00987F23"/>
    <w:rsid w:val="00992647"/>
    <w:rsid w:val="0099596D"/>
    <w:rsid w:val="009959F6"/>
    <w:rsid w:val="009A0965"/>
    <w:rsid w:val="009A4B55"/>
    <w:rsid w:val="009C231B"/>
    <w:rsid w:val="009C3832"/>
    <w:rsid w:val="009C5C9E"/>
    <w:rsid w:val="009D36BD"/>
    <w:rsid w:val="009E6F00"/>
    <w:rsid w:val="009F4300"/>
    <w:rsid w:val="00A0179A"/>
    <w:rsid w:val="00A056F4"/>
    <w:rsid w:val="00A1507A"/>
    <w:rsid w:val="00A17CBF"/>
    <w:rsid w:val="00A21C3F"/>
    <w:rsid w:val="00A236CB"/>
    <w:rsid w:val="00A23FA0"/>
    <w:rsid w:val="00A249FB"/>
    <w:rsid w:val="00A346AC"/>
    <w:rsid w:val="00A37DFB"/>
    <w:rsid w:val="00A41270"/>
    <w:rsid w:val="00A77AFF"/>
    <w:rsid w:val="00A8382A"/>
    <w:rsid w:val="00AA1733"/>
    <w:rsid w:val="00AA54DA"/>
    <w:rsid w:val="00AB71F7"/>
    <w:rsid w:val="00AC7410"/>
    <w:rsid w:val="00AD5DB2"/>
    <w:rsid w:val="00AD79E7"/>
    <w:rsid w:val="00AF3F9B"/>
    <w:rsid w:val="00AF7273"/>
    <w:rsid w:val="00B00678"/>
    <w:rsid w:val="00B03313"/>
    <w:rsid w:val="00B1053A"/>
    <w:rsid w:val="00B23F2F"/>
    <w:rsid w:val="00B3136A"/>
    <w:rsid w:val="00B3616A"/>
    <w:rsid w:val="00B61AC5"/>
    <w:rsid w:val="00B6585E"/>
    <w:rsid w:val="00B67D60"/>
    <w:rsid w:val="00B7107E"/>
    <w:rsid w:val="00B72BED"/>
    <w:rsid w:val="00B7343D"/>
    <w:rsid w:val="00B86090"/>
    <w:rsid w:val="00B9465B"/>
    <w:rsid w:val="00BA295C"/>
    <w:rsid w:val="00BA32E1"/>
    <w:rsid w:val="00BA3FB7"/>
    <w:rsid w:val="00BA4521"/>
    <w:rsid w:val="00BA577F"/>
    <w:rsid w:val="00BB054F"/>
    <w:rsid w:val="00BB6727"/>
    <w:rsid w:val="00BB7419"/>
    <w:rsid w:val="00BC4E36"/>
    <w:rsid w:val="00BD3DE8"/>
    <w:rsid w:val="00BE587D"/>
    <w:rsid w:val="00BF0072"/>
    <w:rsid w:val="00BF0955"/>
    <w:rsid w:val="00C006E4"/>
    <w:rsid w:val="00C04204"/>
    <w:rsid w:val="00C05CBD"/>
    <w:rsid w:val="00C20AC4"/>
    <w:rsid w:val="00C31CF6"/>
    <w:rsid w:val="00C5087A"/>
    <w:rsid w:val="00C57F40"/>
    <w:rsid w:val="00C611EE"/>
    <w:rsid w:val="00C663ED"/>
    <w:rsid w:val="00C70C82"/>
    <w:rsid w:val="00C80456"/>
    <w:rsid w:val="00C96DFF"/>
    <w:rsid w:val="00CA7A5D"/>
    <w:rsid w:val="00CB25AA"/>
    <w:rsid w:val="00CB26FB"/>
    <w:rsid w:val="00CC01B2"/>
    <w:rsid w:val="00CE4263"/>
    <w:rsid w:val="00CE4B26"/>
    <w:rsid w:val="00CF1587"/>
    <w:rsid w:val="00CF68D4"/>
    <w:rsid w:val="00CF6B80"/>
    <w:rsid w:val="00D22765"/>
    <w:rsid w:val="00D23B9E"/>
    <w:rsid w:val="00D322C5"/>
    <w:rsid w:val="00D54E7B"/>
    <w:rsid w:val="00D578D6"/>
    <w:rsid w:val="00D65EDE"/>
    <w:rsid w:val="00D66471"/>
    <w:rsid w:val="00D76280"/>
    <w:rsid w:val="00D80073"/>
    <w:rsid w:val="00D829FD"/>
    <w:rsid w:val="00D8481F"/>
    <w:rsid w:val="00DB1692"/>
    <w:rsid w:val="00DC0423"/>
    <w:rsid w:val="00DC1675"/>
    <w:rsid w:val="00DC30C9"/>
    <w:rsid w:val="00DE71F1"/>
    <w:rsid w:val="00DF0862"/>
    <w:rsid w:val="00E02339"/>
    <w:rsid w:val="00E0364B"/>
    <w:rsid w:val="00E117B3"/>
    <w:rsid w:val="00E20177"/>
    <w:rsid w:val="00E31392"/>
    <w:rsid w:val="00E32FE3"/>
    <w:rsid w:val="00E337E1"/>
    <w:rsid w:val="00E4558B"/>
    <w:rsid w:val="00E47036"/>
    <w:rsid w:val="00E50B25"/>
    <w:rsid w:val="00E72240"/>
    <w:rsid w:val="00E903C6"/>
    <w:rsid w:val="00E95C79"/>
    <w:rsid w:val="00E960F4"/>
    <w:rsid w:val="00EB7DEF"/>
    <w:rsid w:val="00EC3D99"/>
    <w:rsid w:val="00EE5BE3"/>
    <w:rsid w:val="00EF3866"/>
    <w:rsid w:val="00EF5403"/>
    <w:rsid w:val="00F07219"/>
    <w:rsid w:val="00F1658D"/>
    <w:rsid w:val="00F21313"/>
    <w:rsid w:val="00F27494"/>
    <w:rsid w:val="00F37339"/>
    <w:rsid w:val="00F46895"/>
    <w:rsid w:val="00F50157"/>
    <w:rsid w:val="00F52FF3"/>
    <w:rsid w:val="00F64F5E"/>
    <w:rsid w:val="00F7688B"/>
    <w:rsid w:val="00F77AD1"/>
    <w:rsid w:val="00F83A57"/>
    <w:rsid w:val="00F968CE"/>
    <w:rsid w:val="00FA0EF9"/>
    <w:rsid w:val="00FA3702"/>
    <w:rsid w:val="00FA4863"/>
    <w:rsid w:val="00FA4A2E"/>
    <w:rsid w:val="00FB02C1"/>
    <w:rsid w:val="00FB5076"/>
    <w:rsid w:val="00FB669D"/>
    <w:rsid w:val="00FC2B69"/>
    <w:rsid w:val="00FD05E8"/>
    <w:rsid w:val="00FD7DE3"/>
    <w:rsid w:val="00FE2F75"/>
    <w:rsid w:val="00FE5C09"/>
    <w:rsid w:val="00FF1EB4"/>
    <w:rsid w:val="00FF3456"/>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954FC"/>
  <w15:chartTrackingRefBased/>
  <w15:docId w15:val="{7F980437-CEFE-9D48-AA2C-498A20230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PMingLiU"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647A"/>
    <w:rPr>
      <w:rFonts w:ascii="Times New Roman" w:eastAsia="Times New Roman" w:hAnsi="Times New Roman" w:cs="Times New Roman"/>
    </w:rPr>
  </w:style>
  <w:style w:type="paragraph" w:styleId="Heading1">
    <w:name w:val="heading 1"/>
    <w:aliases w:val="NMP Heading 1,H1,h11,h12,h13,h14,h15,h16,app heading 1,l1,Memo Heading 1,Heading 1_a,heading 1,h17,h111,h121,h131,h141,h151,h161,h18,h112,h122,h132,h142,h152,h162,h19,h113,h123,h133,h143,h153,h163,h1,Alt+1,Alt+11,Alt+12,Alt+13"/>
    <w:next w:val="Normal"/>
    <w:link w:val="Heading1Char"/>
    <w:qFormat/>
    <w:rsid w:val="00427843"/>
    <w:pPr>
      <w:keepNext/>
      <w:keepLines/>
      <w:numPr>
        <w:numId w:val="1"/>
      </w:numPr>
      <w:pBdr>
        <w:top w:val="single" w:sz="12" w:space="3" w:color="auto"/>
      </w:pBdr>
      <w:spacing w:before="240" w:after="180"/>
      <w:outlineLvl w:val="0"/>
    </w:pPr>
    <w:rPr>
      <w:rFonts w:ascii="Arial" w:hAnsi="Arial" w:cs="Times New Roman"/>
      <w:sz w:val="36"/>
      <w:szCs w:val="20"/>
    </w:rPr>
  </w:style>
  <w:style w:type="paragraph" w:styleId="Heading2">
    <w:name w:val="heading 2"/>
    <w:basedOn w:val="Heading1"/>
    <w:next w:val="Normal"/>
    <w:link w:val="Heading2Char"/>
    <w:qFormat/>
    <w:rsid w:val="00427843"/>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42784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427843"/>
    <w:pPr>
      <w:numPr>
        <w:ilvl w:val="3"/>
      </w:numPr>
      <w:outlineLvl w:val="3"/>
    </w:pPr>
    <w:rPr>
      <w:sz w:val="24"/>
    </w:rPr>
  </w:style>
  <w:style w:type="paragraph" w:styleId="Heading5">
    <w:name w:val="heading 5"/>
    <w:basedOn w:val="Heading4"/>
    <w:next w:val="Normal"/>
    <w:link w:val="Heading5Char"/>
    <w:qFormat/>
    <w:rsid w:val="00427843"/>
    <w:pPr>
      <w:numPr>
        <w:ilvl w:val="4"/>
      </w:numPr>
      <w:outlineLvl w:val="4"/>
    </w:pPr>
    <w:rPr>
      <w:sz w:val="22"/>
    </w:rPr>
  </w:style>
  <w:style w:type="paragraph" w:styleId="Heading6">
    <w:name w:val="heading 6"/>
    <w:basedOn w:val="Normal"/>
    <w:next w:val="Normal"/>
    <w:link w:val="Heading6Char"/>
    <w:qFormat/>
    <w:rsid w:val="00427843"/>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427843"/>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427843"/>
    <w:pPr>
      <w:numPr>
        <w:ilvl w:val="7"/>
      </w:numPr>
      <w:outlineLvl w:val="7"/>
    </w:pPr>
  </w:style>
  <w:style w:type="paragraph" w:styleId="Heading9">
    <w:name w:val="heading 9"/>
    <w:basedOn w:val="Heading8"/>
    <w:next w:val="Normal"/>
    <w:link w:val="Heading9Char"/>
    <w:qFormat/>
    <w:rsid w:val="0042784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27843"/>
    <w:rPr>
      <w:rFonts w:ascii="Arial" w:eastAsia="PMingLiU" w:hAnsi="Arial" w:cs="Times New Roman"/>
      <w:sz w:val="36"/>
      <w:szCs w:val="20"/>
    </w:rPr>
  </w:style>
  <w:style w:type="character" w:customStyle="1" w:styleId="Heading2Char">
    <w:name w:val="Heading 2 Char"/>
    <w:basedOn w:val="DefaultParagraphFont"/>
    <w:link w:val="Heading2"/>
    <w:rsid w:val="00427843"/>
    <w:rPr>
      <w:rFonts w:ascii="Arial" w:eastAsia="PMingLiU" w:hAnsi="Arial" w:cs="Times New Roman"/>
      <w:sz w:val="32"/>
      <w:szCs w:val="2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427843"/>
    <w:rPr>
      <w:rFonts w:ascii="Arial" w:eastAsia="PMingLiU" w:hAnsi="Arial" w:cs="Times New Roman"/>
      <w:sz w:val="28"/>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27843"/>
    <w:rPr>
      <w:rFonts w:ascii="Arial" w:eastAsia="PMingLiU" w:hAnsi="Arial" w:cs="Times New Roman"/>
      <w:szCs w:val="20"/>
    </w:rPr>
  </w:style>
  <w:style w:type="character" w:customStyle="1" w:styleId="Heading5Char">
    <w:name w:val="Heading 5 Char"/>
    <w:basedOn w:val="DefaultParagraphFont"/>
    <w:link w:val="Heading5"/>
    <w:rsid w:val="00427843"/>
    <w:rPr>
      <w:rFonts w:ascii="Arial" w:eastAsia="PMingLiU" w:hAnsi="Arial" w:cs="Times New Roman"/>
      <w:sz w:val="22"/>
      <w:szCs w:val="20"/>
    </w:rPr>
  </w:style>
  <w:style w:type="character" w:customStyle="1" w:styleId="Heading6Char">
    <w:name w:val="Heading 6 Char"/>
    <w:basedOn w:val="DefaultParagraphFont"/>
    <w:link w:val="Heading6"/>
    <w:rsid w:val="00427843"/>
    <w:rPr>
      <w:rFonts w:ascii="Arial" w:eastAsia="PMingLiU" w:hAnsi="Arial" w:cs="Times New Roman"/>
      <w:sz w:val="20"/>
      <w:szCs w:val="20"/>
    </w:rPr>
  </w:style>
  <w:style w:type="character" w:customStyle="1" w:styleId="Heading7Char">
    <w:name w:val="Heading 7 Char"/>
    <w:basedOn w:val="DefaultParagraphFont"/>
    <w:link w:val="Heading7"/>
    <w:rsid w:val="00427843"/>
    <w:rPr>
      <w:rFonts w:ascii="Arial" w:eastAsia="PMingLiU" w:hAnsi="Arial" w:cs="Times New Roman"/>
      <w:sz w:val="20"/>
      <w:szCs w:val="20"/>
    </w:rPr>
  </w:style>
  <w:style w:type="character" w:customStyle="1" w:styleId="Heading8Char">
    <w:name w:val="Heading 8 Char"/>
    <w:basedOn w:val="DefaultParagraphFont"/>
    <w:link w:val="Heading8"/>
    <w:rsid w:val="00427843"/>
    <w:rPr>
      <w:rFonts w:ascii="Arial" w:eastAsia="PMingLiU" w:hAnsi="Arial" w:cs="Times New Roman"/>
      <w:sz w:val="36"/>
      <w:szCs w:val="20"/>
    </w:rPr>
  </w:style>
  <w:style w:type="character" w:customStyle="1" w:styleId="Heading9Char">
    <w:name w:val="Heading 9 Char"/>
    <w:basedOn w:val="DefaultParagraphFont"/>
    <w:link w:val="Heading9"/>
    <w:rsid w:val="00427843"/>
    <w:rPr>
      <w:rFonts w:ascii="Arial" w:eastAsia="PMingLiU" w:hAnsi="Arial" w:cs="Times New Roman"/>
      <w:sz w:val="36"/>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427843"/>
    <w:pPr>
      <w:widowControl w:val="0"/>
    </w:pPr>
    <w:rPr>
      <w:rFonts w:ascii="Arial"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427843"/>
    <w:rPr>
      <w:rFonts w:ascii="Arial" w:eastAsia="PMingLiU" w:hAnsi="Arial" w:cs="Times New Roman"/>
      <w:b/>
      <w:noProof/>
      <w:sz w:val="18"/>
      <w:szCs w:val="20"/>
    </w:r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34"/>
    <w:qFormat/>
    <w:locked/>
    <w:rsid w:val="00427843"/>
    <w:rPr>
      <w:rFonts w:ascii="Calibri" w:eastAsia="Calibri" w:hAnsi="Calibri"/>
      <w:lang w:val="x-none"/>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Normal"/>
    <w:link w:val="ListParagraphChar"/>
    <w:uiPriority w:val="34"/>
    <w:qFormat/>
    <w:rsid w:val="00427843"/>
    <w:pPr>
      <w:spacing w:after="200" w:line="276" w:lineRule="auto"/>
      <w:ind w:left="720"/>
      <w:contextualSpacing/>
    </w:pPr>
    <w:rPr>
      <w:rFonts w:ascii="Calibri" w:eastAsia="Calibri" w:hAnsi="Calibri" w:cstheme="minorBidi"/>
      <w:lang w:val="x-none"/>
    </w:rPr>
  </w:style>
  <w:style w:type="paragraph" w:styleId="NormalWeb">
    <w:name w:val="Normal (Web)"/>
    <w:basedOn w:val="Normal"/>
    <w:uiPriority w:val="99"/>
    <w:unhideWhenUsed/>
    <w:rsid w:val="00427843"/>
    <w:pPr>
      <w:spacing w:before="100" w:beforeAutospacing="1" w:after="100" w:afterAutospacing="1"/>
    </w:pPr>
    <w:rPr>
      <w:lang w:eastAsia="zh-CN"/>
    </w:rPr>
  </w:style>
  <w:style w:type="paragraph" w:customStyle="1" w:styleId="References">
    <w:name w:val="References"/>
    <w:basedOn w:val="Normal"/>
    <w:rsid w:val="00427843"/>
    <w:pPr>
      <w:numPr>
        <w:ilvl w:val="2"/>
        <w:numId w:val="3"/>
      </w:numPr>
    </w:pPr>
    <w:rPr>
      <w:lang w:val="en-US"/>
    </w:rPr>
  </w:style>
  <w:style w:type="paragraph" w:customStyle="1" w:styleId="Comments">
    <w:name w:val="Comments"/>
    <w:basedOn w:val="Normal"/>
    <w:link w:val="CommentsChar"/>
    <w:qFormat/>
    <w:rsid w:val="00427843"/>
    <w:pPr>
      <w:spacing w:before="40"/>
    </w:pPr>
    <w:rPr>
      <w:rFonts w:ascii="Arial" w:eastAsia="MS Mincho" w:hAnsi="Arial"/>
      <w:i/>
      <w:noProof/>
      <w:sz w:val="18"/>
      <w:lang w:eastAsia="en-GB"/>
    </w:rPr>
  </w:style>
  <w:style w:type="character" w:customStyle="1" w:styleId="CommentsChar">
    <w:name w:val="Comments Char"/>
    <w:link w:val="Comments"/>
    <w:qFormat/>
    <w:rsid w:val="00427843"/>
    <w:rPr>
      <w:rFonts w:ascii="Arial" w:eastAsia="MS Mincho" w:hAnsi="Arial" w:cs="Times New Roman"/>
      <w:i/>
      <w:noProof/>
      <w:sz w:val="18"/>
      <w:lang w:eastAsia="en-GB"/>
    </w:rPr>
  </w:style>
  <w:style w:type="paragraph" w:customStyle="1" w:styleId="CRCoverPage">
    <w:name w:val="CR Cover Page"/>
    <w:rsid w:val="00BA295C"/>
    <w:pPr>
      <w:spacing w:after="120"/>
    </w:pPr>
    <w:rPr>
      <w:rFonts w:ascii="Arial" w:eastAsia="Times New Roman" w:hAnsi="Arial" w:cs="Times New Roman"/>
      <w:sz w:val="20"/>
      <w:szCs w:val="20"/>
    </w:rPr>
  </w:style>
  <w:style w:type="character" w:styleId="PlaceholderText">
    <w:name w:val="Placeholder Text"/>
    <w:basedOn w:val="DefaultParagraphFont"/>
    <w:uiPriority w:val="99"/>
    <w:semiHidden/>
    <w:rsid w:val="0027326F"/>
    <w:rPr>
      <w:color w:val="808080"/>
    </w:rPr>
  </w:style>
  <w:style w:type="paragraph" w:customStyle="1" w:styleId="3GPPHeader">
    <w:name w:val="3GPP_Header"/>
    <w:basedOn w:val="BodyText"/>
    <w:rsid w:val="00CE4B26"/>
    <w:pPr>
      <w:tabs>
        <w:tab w:val="left" w:pos="1701"/>
        <w:tab w:val="right" w:pos="9639"/>
      </w:tabs>
      <w:spacing w:after="240"/>
      <w:jc w:val="both"/>
    </w:pPr>
    <w:rPr>
      <w:rFonts w:ascii="Arial" w:hAnsi="Arial" w:cs="Arial"/>
      <w:b/>
      <w:lang w:val="sv-SE" w:eastAsia="zh-CN"/>
    </w:rPr>
  </w:style>
  <w:style w:type="paragraph" w:styleId="BodyText">
    <w:name w:val="Body Text"/>
    <w:basedOn w:val="Normal"/>
    <w:link w:val="BodyTextChar"/>
    <w:uiPriority w:val="99"/>
    <w:semiHidden/>
    <w:unhideWhenUsed/>
    <w:rsid w:val="00CE4B26"/>
    <w:pPr>
      <w:spacing w:after="120"/>
    </w:pPr>
  </w:style>
  <w:style w:type="character" w:customStyle="1" w:styleId="BodyTextChar">
    <w:name w:val="Body Text Char"/>
    <w:basedOn w:val="DefaultParagraphFont"/>
    <w:link w:val="BodyText"/>
    <w:uiPriority w:val="99"/>
    <w:semiHidden/>
    <w:rsid w:val="00CE4B26"/>
    <w:rPr>
      <w:rFonts w:ascii="Times New Roman" w:eastAsia="PMingLiU" w:hAnsi="Times New Roman" w:cs="Times New Roman"/>
      <w:sz w:val="20"/>
      <w:szCs w:val="20"/>
    </w:rPr>
  </w:style>
  <w:style w:type="table" w:styleId="TableGrid">
    <w:name w:val="Table Grid"/>
    <w:basedOn w:val="TableNormal"/>
    <w:uiPriority w:val="39"/>
    <w:rsid w:val="006C6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D5DB2"/>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1D5E5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D5E51"/>
    <w:rPr>
      <w:rFonts w:ascii="Segoe UI" w:eastAsia="Times New Roman" w:hAnsi="Segoe UI" w:cs="Segoe UI"/>
      <w:sz w:val="18"/>
      <w:szCs w:val="18"/>
    </w:rPr>
  </w:style>
  <w:style w:type="paragraph" w:customStyle="1" w:styleId="Agreement">
    <w:name w:val="Agreement"/>
    <w:basedOn w:val="Normal"/>
    <w:next w:val="Normal"/>
    <w:uiPriority w:val="99"/>
    <w:qFormat/>
    <w:rsid w:val="00191B03"/>
    <w:pPr>
      <w:numPr>
        <w:numId w:val="41"/>
      </w:numPr>
      <w:spacing w:before="60"/>
    </w:pPr>
    <w:rPr>
      <w:rFonts w:ascii="Arial" w:eastAsia="MS Mincho" w:hAnsi="Arial"/>
      <w:b/>
      <w:sz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32329">
      <w:bodyDiv w:val="1"/>
      <w:marLeft w:val="0"/>
      <w:marRight w:val="0"/>
      <w:marTop w:val="0"/>
      <w:marBottom w:val="0"/>
      <w:divBdr>
        <w:top w:val="none" w:sz="0" w:space="0" w:color="auto"/>
        <w:left w:val="none" w:sz="0" w:space="0" w:color="auto"/>
        <w:bottom w:val="none" w:sz="0" w:space="0" w:color="auto"/>
        <w:right w:val="none" w:sz="0" w:space="0" w:color="auto"/>
      </w:divBdr>
    </w:div>
    <w:div w:id="108671107">
      <w:bodyDiv w:val="1"/>
      <w:marLeft w:val="0"/>
      <w:marRight w:val="0"/>
      <w:marTop w:val="0"/>
      <w:marBottom w:val="0"/>
      <w:divBdr>
        <w:top w:val="none" w:sz="0" w:space="0" w:color="auto"/>
        <w:left w:val="none" w:sz="0" w:space="0" w:color="auto"/>
        <w:bottom w:val="none" w:sz="0" w:space="0" w:color="auto"/>
        <w:right w:val="none" w:sz="0" w:space="0" w:color="auto"/>
      </w:divBdr>
    </w:div>
    <w:div w:id="305161430">
      <w:bodyDiv w:val="1"/>
      <w:marLeft w:val="0"/>
      <w:marRight w:val="0"/>
      <w:marTop w:val="0"/>
      <w:marBottom w:val="0"/>
      <w:divBdr>
        <w:top w:val="none" w:sz="0" w:space="0" w:color="auto"/>
        <w:left w:val="none" w:sz="0" w:space="0" w:color="auto"/>
        <w:bottom w:val="none" w:sz="0" w:space="0" w:color="auto"/>
        <w:right w:val="none" w:sz="0" w:space="0" w:color="auto"/>
      </w:divBdr>
      <w:divsChild>
        <w:div w:id="1584030641">
          <w:marLeft w:val="1080"/>
          <w:marRight w:val="0"/>
          <w:marTop w:val="100"/>
          <w:marBottom w:val="0"/>
          <w:divBdr>
            <w:top w:val="none" w:sz="0" w:space="0" w:color="auto"/>
            <w:left w:val="none" w:sz="0" w:space="0" w:color="auto"/>
            <w:bottom w:val="none" w:sz="0" w:space="0" w:color="auto"/>
            <w:right w:val="none" w:sz="0" w:space="0" w:color="auto"/>
          </w:divBdr>
        </w:div>
      </w:divsChild>
    </w:div>
    <w:div w:id="442919849">
      <w:bodyDiv w:val="1"/>
      <w:marLeft w:val="0"/>
      <w:marRight w:val="0"/>
      <w:marTop w:val="0"/>
      <w:marBottom w:val="0"/>
      <w:divBdr>
        <w:top w:val="none" w:sz="0" w:space="0" w:color="auto"/>
        <w:left w:val="none" w:sz="0" w:space="0" w:color="auto"/>
        <w:bottom w:val="none" w:sz="0" w:space="0" w:color="auto"/>
        <w:right w:val="none" w:sz="0" w:space="0" w:color="auto"/>
      </w:divBdr>
    </w:div>
    <w:div w:id="478957515">
      <w:bodyDiv w:val="1"/>
      <w:marLeft w:val="0"/>
      <w:marRight w:val="0"/>
      <w:marTop w:val="0"/>
      <w:marBottom w:val="0"/>
      <w:divBdr>
        <w:top w:val="none" w:sz="0" w:space="0" w:color="auto"/>
        <w:left w:val="none" w:sz="0" w:space="0" w:color="auto"/>
        <w:bottom w:val="none" w:sz="0" w:space="0" w:color="auto"/>
        <w:right w:val="none" w:sz="0" w:space="0" w:color="auto"/>
      </w:divBdr>
      <w:divsChild>
        <w:div w:id="1720087167">
          <w:marLeft w:val="0"/>
          <w:marRight w:val="75"/>
          <w:marTop w:val="0"/>
          <w:marBottom w:val="0"/>
          <w:divBdr>
            <w:top w:val="none" w:sz="0" w:space="0" w:color="auto"/>
            <w:left w:val="none" w:sz="0" w:space="0" w:color="auto"/>
            <w:bottom w:val="none" w:sz="0" w:space="0" w:color="auto"/>
            <w:right w:val="none" w:sz="0" w:space="0" w:color="auto"/>
          </w:divBdr>
        </w:div>
        <w:div w:id="1928267544">
          <w:marLeft w:val="0"/>
          <w:marRight w:val="0"/>
          <w:marTop w:val="0"/>
          <w:marBottom w:val="0"/>
          <w:divBdr>
            <w:top w:val="none" w:sz="0" w:space="0" w:color="auto"/>
            <w:left w:val="none" w:sz="0" w:space="0" w:color="auto"/>
            <w:bottom w:val="none" w:sz="0" w:space="0" w:color="auto"/>
            <w:right w:val="none" w:sz="0" w:space="0" w:color="auto"/>
          </w:divBdr>
          <w:divsChild>
            <w:div w:id="535003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5770277">
      <w:bodyDiv w:val="1"/>
      <w:marLeft w:val="0"/>
      <w:marRight w:val="0"/>
      <w:marTop w:val="0"/>
      <w:marBottom w:val="0"/>
      <w:divBdr>
        <w:top w:val="none" w:sz="0" w:space="0" w:color="auto"/>
        <w:left w:val="none" w:sz="0" w:space="0" w:color="auto"/>
        <w:bottom w:val="none" w:sz="0" w:space="0" w:color="auto"/>
        <w:right w:val="none" w:sz="0" w:space="0" w:color="auto"/>
      </w:divBdr>
    </w:div>
    <w:div w:id="683364475">
      <w:bodyDiv w:val="1"/>
      <w:marLeft w:val="0"/>
      <w:marRight w:val="0"/>
      <w:marTop w:val="0"/>
      <w:marBottom w:val="0"/>
      <w:divBdr>
        <w:top w:val="none" w:sz="0" w:space="0" w:color="auto"/>
        <w:left w:val="none" w:sz="0" w:space="0" w:color="auto"/>
        <w:bottom w:val="none" w:sz="0" w:space="0" w:color="auto"/>
        <w:right w:val="none" w:sz="0" w:space="0" w:color="auto"/>
      </w:divBdr>
    </w:div>
    <w:div w:id="890456717">
      <w:bodyDiv w:val="1"/>
      <w:marLeft w:val="0"/>
      <w:marRight w:val="0"/>
      <w:marTop w:val="0"/>
      <w:marBottom w:val="0"/>
      <w:divBdr>
        <w:top w:val="none" w:sz="0" w:space="0" w:color="auto"/>
        <w:left w:val="none" w:sz="0" w:space="0" w:color="auto"/>
        <w:bottom w:val="none" w:sz="0" w:space="0" w:color="auto"/>
        <w:right w:val="none" w:sz="0" w:space="0" w:color="auto"/>
      </w:divBdr>
      <w:divsChild>
        <w:div w:id="1302232574">
          <w:marLeft w:val="446"/>
          <w:marRight w:val="0"/>
          <w:marTop w:val="0"/>
          <w:marBottom w:val="0"/>
          <w:divBdr>
            <w:top w:val="none" w:sz="0" w:space="0" w:color="auto"/>
            <w:left w:val="none" w:sz="0" w:space="0" w:color="auto"/>
            <w:bottom w:val="none" w:sz="0" w:space="0" w:color="auto"/>
            <w:right w:val="none" w:sz="0" w:space="0" w:color="auto"/>
          </w:divBdr>
        </w:div>
      </w:divsChild>
    </w:div>
    <w:div w:id="960381783">
      <w:bodyDiv w:val="1"/>
      <w:marLeft w:val="0"/>
      <w:marRight w:val="0"/>
      <w:marTop w:val="0"/>
      <w:marBottom w:val="0"/>
      <w:divBdr>
        <w:top w:val="none" w:sz="0" w:space="0" w:color="auto"/>
        <w:left w:val="none" w:sz="0" w:space="0" w:color="auto"/>
        <w:bottom w:val="none" w:sz="0" w:space="0" w:color="auto"/>
        <w:right w:val="none" w:sz="0" w:space="0" w:color="auto"/>
      </w:divBdr>
    </w:div>
    <w:div w:id="1308626537">
      <w:bodyDiv w:val="1"/>
      <w:marLeft w:val="0"/>
      <w:marRight w:val="0"/>
      <w:marTop w:val="0"/>
      <w:marBottom w:val="0"/>
      <w:divBdr>
        <w:top w:val="none" w:sz="0" w:space="0" w:color="auto"/>
        <w:left w:val="none" w:sz="0" w:space="0" w:color="auto"/>
        <w:bottom w:val="none" w:sz="0" w:space="0" w:color="auto"/>
        <w:right w:val="none" w:sz="0" w:space="0" w:color="auto"/>
      </w:divBdr>
    </w:div>
    <w:div w:id="1437798169">
      <w:bodyDiv w:val="1"/>
      <w:marLeft w:val="0"/>
      <w:marRight w:val="0"/>
      <w:marTop w:val="0"/>
      <w:marBottom w:val="0"/>
      <w:divBdr>
        <w:top w:val="none" w:sz="0" w:space="0" w:color="auto"/>
        <w:left w:val="none" w:sz="0" w:space="0" w:color="auto"/>
        <w:bottom w:val="none" w:sz="0" w:space="0" w:color="auto"/>
        <w:right w:val="none" w:sz="0" w:space="0" w:color="auto"/>
      </w:divBdr>
      <w:divsChild>
        <w:div w:id="1721829449">
          <w:marLeft w:val="446"/>
          <w:marRight w:val="0"/>
          <w:marTop w:val="0"/>
          <w:marBottom w:val="0"/>
          <w:divBdr>
            <w:top w:val="none" w:sz="0" w:space="0" w:color="auto"/>
            <w:left w:val="none" w:sz="0" w:space="0" w:color="auto"/>
            <w:bottom w:val="none" w:sz="0" w:space="0" w:color="auto"/>
            <w:right w:val="none" w:sz="0" w:space="0" w:color="auto"/>
          </w:divBdr>
        </w:div>
      </w:divsChild>
    </w:div>
    <w:div w:id="1598710297">
      <w:bodyDiv w:val="1"/>
      <w:marLeft w:val="0"/>
      <w:marRight w:val="0"/>
      <w:marTop w:val="0"/>
      <w:marBottom w:val="0"/>
      <w:divBdr>
        <w:top w:val="none" w:sz="0" w:space="0" w:color="auto"/>
        <w:left w:val="none" w:sz="0" w:space="0" w:color="auto"/>
        <w:bottom w:val="none" w:sz="0" w:space="0" w:color="auto"/>
        <w:right w:val="none" w:sz="0" w:space="0" w:color="auto"/>
      </w:divBdr>
    </w:div>
    <w:div w:id="1877934248">
      <w:bodyDiv w:val="1"/>
      <w:marLeft w:val="0"/>
      <w:marRight w:val="0"/>
      <w:marTop w:val="0"/>
      <w:marBottom w:val="0"/>
      <w:divBdr>
        <w:top w:val="none" w:sz="0" w:space="0" w:color="auto"/>
        <w:left w:val="none" w:sz="0" w:space="0" w:color="auto"/>
        <w:bottom w:val="none" w:sz="0" w:space="0" w:color="auto"/>
        <w:right w:val="none" w:sz="0" w:space="0" w:color="auto"/>
      </w:divBdr>
    </w:div>
    <w:div w:id="1897857764">
      <w:bodyDiv w:val="1"/>
      <w:marLeft w:val="0"/>
      <w:marRight w:val="0"/>
      <w:marTop w:val="0"/>
      <w:marBottom w:val="0"/>
      <w:divBdr>
        <w:top w:val="none" w:sz="0" w:space="0" w:color="auto"/>
        <w:left w:val="none" w:sz="0" w:space="0" w:color="auto"/>
        <w:bottom w:val="none" w:sz="0" w:space="0" w:color="auto"/>
        <w:right w:val="none" w:sz="0" w:space="0" w:color="auto"/>
      </w:divBdr>
    </w:div>
    <w:div w:id="1981568528">
      <w:bodyDiv w:val="1"/>
      <w:marLeft w:val="0"/>
      <w:marRight w:val="0"/>
      <w:marTop w:val="0"/>
      <w:marBottom w:val="0"/>
      <w:divBdr>
        <w:top w:val="none" w:sz="0" w:space="0" w:color="auto"/>
        <w:left w:val="none" w:sz="0" w:space="0" w:color="auto"/>
        <w:bottom w:val="none" w:sz="0" w:space="0" w:color="auto"/>
        <w:right w:val="none" w:sz="0" w:space="0" w:color="auto"/>
      </w:divBdr>
    </w:div>
    <w:div w:id="2087529888">
      <w:bodyDiv w:val="1"/>
      <w:marLeft w:val="0"/>
      <w:marRight w:val="0"/>
      <w:marTop w:val="0"/>
      <w:marBottom w:val="0"/>
      <w:divBdr>
        <w:top w:val="none" w:sz="0" w:space="0" w:color="auto"/>
        <w:left w:val="none" w:sz="0" w:space="0" w:color="auto"/>
        <w:bottom w:val="none" w:sz="0" w:space="0" w:color="auto"/>
        <w:right w:val="none" w:sz="0" w:space="0" w:color="auto"/>
      </w:divBdr>
      <w:divsChild>
        <w:div w:id="1810130583">
          <w:marLeft w:val="0"/>
          <w:marRight w:val="75"/>
          <w:marTop w:val="0"/>
          <w:marBottom w:val="0"/>
          <w:divBdr>
            <w:top w:val="none" w:sz="0" w:space="0" w:color="auto"/>
            <w:left w:val="none" w:sz="0" w:space="0" w:color="auto"/>
            <w:bottom w:val="none" w:sz="0" w:space="0" w:color="auto"/>
            <w:right w:val="none" w:sz="0" w:space="0" w:color="auto"/>
          </w:divBdr>
        </w:div>
        <w:div w:id="1494487051">
          <w:marLeft w:val="0"/>
          <w:marRight w:val="0"/>
          <w:marTop w:val="0"/>
          <w:marBottom w:val="0"/>
          <w:divBdr>
            <w:top w:val="none" w:sz="0" w:space="0" w:color="auto"/>
            <w:left w:val="none" w:sz="0" w:space="0" w:color="auto"/>
            <w:bottom w:val="none" w:sz="0" w:space="0" w:color="auto"/>
            <w:right w:val="none" w:sz="0" w:space="0" w:color="auto"/>
          </w:divBdr>
          <w:divsChild>
            <w:div w:id="1143621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760DC4-6ED2-47CF-94DF-60C7D8B3CA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1374</Words>
  <Characters>7836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Google (Abdellatif Salah)</cp:lastModifiedBy>
  <cp:revision>2</cp:revision>
  <dcterms:created xsi:type="dcterms:W3CDTF">2023-04-05T10:48:00Z</dcterms:created>
  <dcterms:modified xsi:type="dcterms:W3CDTF">2023-04-05T10:48:00Z</dcterms:modified>
</cp:coreProperties>
</file>